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10A34" w:rsidRDefault="00B92EEB">
      <w:pPr>
        <w:spacing w:line="100" w:lineRule="atLeast"/>
        <w:jc w:val="center"/>
        <w:rPr>
          <w:rFonts w:ascii="Calibri" w:hAnsi="Calibri" w:cs="Calibri"/>
          <w:lang w:val="pt-BR"/>
        </w:rPr>
      </w:pPr>
      <w:r>
        <w:rPr>
          <w:noProof/>
          <w:lang w:val="pt-BR" w:eastAsia="pt-BR"/>
        </w:rPr>
        <w:drawing>
          <wp:inline distT="0" distB="0" distL="0" distR="0" wp14:anchorId="5C79347A" wp14:editId="30DF0B7B">
            <wp:extent cx="3114675" cy="10477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00" b="27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A34" w:rsidRDefault="00E10A34">
      <w:pPr>
        <w:spacing w:line="100" w:lineRule="atLeast"/>
        <w:jc w:val="center"/>
        <w:rPr>
          <w:rFonts w:ascii="Calibri" w:hAnsi="Calibri" w:cs="Calibri"/>
          <w:b/>
          <w:bCs/>
          <w:lang w:val="pt-BR"/>
        </w:rPr>
      </w:pPr>
      <w:r>
        <w:rPr>
          <w:rFonts w:ascii="Calibri" w:hAnsi="Calibri" w:cs="Calibri"/>
          <w:b/>
          <w:bCs/>
          <w:lang w:val="pt-BR"/>
        </w:rPr>
        <w:t>FICHA DE CONFIRMAÇÃO - PARA RESERVA NO HOTEL</w:t>
      </w:r>
    </w:p>
    <w:p w:rsidR="00E10A34" w:rsidRDefault="00E10A34">
      <w:pPr>
        <w:spacing w:line="100" w:lineRule="atLeast"/>
        <w:rPr>
          <w:rFonts w:ascii="Calibri" w:hAnsi="Calibri" w:cs="Calibri"/>
          <w:sz w:val="12"/>
          <w:szCs w:val="12"/>
          <w:lang w:val="pt-BR"/>
        </w:rPr>
      </w:pPr>
    </w:p>
    <w:p w:rsidR="00E10A34" w:rsidRDefault="00E10A34">
      <w:pPr>
        <w:spacing w:line="100" w:lineRule="atLeast"/>
        <w:rPr>
          <w:rFonts w:ascii="Calibri" w:hAnsi="Calibri" w:cs="Calibri"/>
          <w:lang w:val="pt-BR"/>
        </w:rPr>
      </w:pPr>
      <w:r>
        <w:rPr>
          <w:rFonts w:ascii="Calibri" w:hAnsi="Calibri" w:cs="Calibri"/>
          <w:lang w:val="pt-BR"/>
        </w:rPr>
        <w:t>NOME: _______________________________________________________________________________________________________</w:t>
      </w:r>
    </w:p>
    <w:p w:rsidR="00E10A34" w:rsidRDefault="00E10A34">
      <w:pPr>
        <w:spacing w:line="100" w:lineRule="atLeast"/>
        <w:rPr>
          <w:rFonts w:ascii="Calibri" w:hAnsi="Calibri" w:cs="Calibri"/>
          <w:lang w:val="pt-BR"/>
        </w:rPr>
      </w:pPr>
      <w:r>
        <w:rPr>
          <w:rFonts w:ascii="Calibri" w:hAnsi="Calibri" w:cs="Calibri"/>
          <w:lang w:val="pt-BR"/>
        </w:rPr>
        <w:t>ACOMPANHANTES (S): __________________________________________________________________________________________</w:t>
      </w:r>
    </w:p>
    <w:p w:rsidR="00E10A34" w:rsidRDefault="00E10A34">
      <w:pPr>
        <w:spacing w:line="100" w:lineRule="atLeast"/>
        <w:rPr>
          <w:rFonts w:ascii="Calibri" w:hAnsi="Calibri" w:cs="Calibri"/>
          <w:lang w:val="pt-BR"/>
        </w:rPr>
      </w:pPr>
      <w:r>
        <w:rPr>
          <w:rFonts w:ascii="Calibri" w:hAnsi="Calibri" w:cs="Calibri"/>
          <w:lang w:val="pt-BR"/>
        </w:rPr>
        <w:t>TELEFONE: ____________________ CIDADE:_____________________</w:t>
      </w:r>
      <w:proofErr w:type="gramStart"/>
      <w:r>
        <w:rPr>
          <w:rFonts w:ascii="Calibri" w:hAnsi="Calibri" w:cs="Calibri"/>
          <w:lang w:val="pt-BR"/>
        </w:rPr>
        <w:t xml:space="preserve">  </w:t>
      </w:r>
      <w:proofErr w:type="gramEnd"/>
      <w:r>
        <w:rPr>
          <w:rFonts w:ascii="Calibri" w:hAnsi="Calibri" w:cs="Calibri"/>
          <w:lang w:val="pt-BR"/>
        </w:rPr>
        <w:t>UF______ E-MAIL:___________________________________</w:t>
      </w:r>
    </w:p>
    <w:p w:rsidR="00E10A34" w:rsidRDefault="00E10A34">
      <w:pPr>
        <w:spacing w:line="100" w:lineRule="atLeast"/>
        <w:rPr>
          <w:rFonts w:ascii="Calibri" w:hAnsi="Calibri" w:cs="Calibri"/>
          <w:sz w:val="12"/>
          <w:szCs w:val="12"/>
          <w:lang w:val="pt-BR"/>
        </w:rPr>
      </w:pPr>
    </w:p>
    <w:p w:rsidR="00E10A34" w:rsidRPr="00DB3EAB" w:rsidRDefault="00666B88" w:rsidP="00666B88">
      <w:pPr>
        <w:rPr>
          <w:rFonts w:asciiTheme="minorHAnsi" w:hAnsiTheme="minorHAnsi"/>
          <w:highlight w:val="lightGray"/>
          <w:lang w:val="pt-BR"/>
        </w:rPr>
      </w:pPr>
      <w:r w:rsidRPr="00DB3EAB">
        <w:rPr>
          <w:rFonts w:asciiTheme="minorHAnsi" w:hAnsiTheme="minorHAnsi"/>
          <w:highlight w:val="lightGray"/>
          <w:lang w:val="pt-BR"/>
        </w:rPr>
        <w:t>PERÍODO DO EVENTO: 27 A 29</w:t>
      </w:r>
      <w:r w:rsidR="00E10A34" w:rsidRPr="00DB3EAB">
        <w:rPr>
          <w:rFonts w:asciiTheme="minorHAnsi" w:hAnsiTheme="minorHAnsi"/>
          <w:highlight w:val="lightGray"/>
          <w:lang w:val="pt-BR"/>
        </w:rPr>
        <w:t xml:space="preserve"> DE SETEMBRO DE 2019</w:t>
      </w:r>
    </w:p>
    <w:p w:rsidR="00E10A34" w:rsidRPr="00DB3EAB" w:rsidRDefault="00E10A34" w:rsidP="00666B88">
      <w:pPr>
        <w:rPr>
          <w:rFonts w:asciiTheme="minorHAnsi" w:hAnsiTheme="minorHAnsi"/>
          <w:highlight w:val="lightGray"/>
          <w:lang w:val="pt-BR"/>
        </w:rPr>
      </w:pPr>
      <w:r w:rsidRPr="00DB3EAB">
        <w:rPr>
          <w:rFonts w:asciiTheme="minorHAnsi" w:hAnsiTheme="minorHAnsi"/>
          <w:highlight w:val="lightGray"/>
          <w:lang w:val="pt-BR"/>
        </w:rPr>
        <w:t xml:space="preserve">EVENTO EM REFERÊNCIA: </w:t>
      </w:r>
      <w:r w:rsidR="00666B88" w:rsidRPr="00DB3EAB">
        <w:rPr>
          <w:rFonts w:ascii="Calibri" w:hAnsi="Calibri" w:cs="Calibri"/>
          <w:b/>
          <w:bCs/>
          <w:highlight w:val="lightGray"/>
          <w:lang w:val="pt-BR"/>
        </w:rPr>
        <w:t>ENCONTRO DE APOSENTADOS</w:t>
      </w:r>
      <w:r w:rsidR="00DF3EE6">
        <w:rPr>
          <w:rFonts w:ascii="Calibri" w:hAnsi="Calibri" w:cs="Calibri"/>
          <w:b/>
          <w:bCs/>
          <w:highlight w:val="lightGray"/>
          <w:lang w:val="pt-BR"/>
        </w:rPr>
        <w:t xml:space="preserve"> E PENSIONISTAS</w:t>
      </w:r>
      <w:r w:rsidR="00666B88" w:rsidRPr="00DB3EAB">
        <w:rPr>
          <w:rFonts w:ascii="Calibri" w:hAnsi="Calibri" w:cs="Calibri"/>
          <w:b/>
          <w:bCs/>
          <w:highlight w:val="lightGray"/>
          <w:lang w:val="pt-BR"/>
        </w:rPr>
        <w:t xml:space="preserve"> DA ASSOCIAÇÃO CATARINENSE DO MINISTÉRIO PÚBLICO</w:t>
      </w:r>
      <w:r w:rsidR="00DB3EAB" w:rsidRPr="00DB3EAB">
        <w:rPr>
          <w:rFonts w:ascii="Calibri" w:hAnsi="Calibri" w:cs="Calibri"/>
          <w:b/>
          <w:bCs/>
          <w:lang w:val="pt-BR"/>
        </w:rPr>
        <w:t xml:space="preserve"> </w:t>
      </w:r>
    </w:p>
    <w:p w:rsidR="00E10A34" w:rsidRPr="00DF3EE6" w:rsidRDefault="00E10A34" w:rsidP="00666B88">
      <w:pPr>
        <w:rPr>
          <w:rFonts w:asciiTheme="minorHAnsi" w:hAnsiTheme="minorHAnsi"/>
          <w:highlight w:val="lightGray"/>
          <w:lang w:val="pt-BR"/>
        </w:rPr>
      </w:pPr>
      <w:r w:rsidRPr="00DB3EAB">
        <w:rPr>
          <w:rFonts w:asciiTheme="minorHAnsi" w:hAnsiTheme="minorHAnsi"/>
          <w:highlight w:val="lightGray"/>
          <w:lang w:val="pt-BR"/>
        </w:rPr>
        <w:t xml:space="preserve">Organizador: </w:t>
      </w:r>
      <w:r w:rsidR="00666B88" w:rsidRPr="00DB3EAB">
        <w:rPr>
          <w:rFonts w:asciiTheme="minorHAnsi" w:hAnsiTheme="minorHAnsi"/>
          <w:highlight w:val="lightGray"/>
          <w:lang w:val="pt-BR"/>
        </w:rPr>
        <w:t xml:space="preserve">Sr. </w:t>
      </w:r>
      <w:proofErr w:type="spellStart"/>
      <w:r w:rsidR="00666B88" w:rsidRPr="00DB3EAB">
        <w:rPr>
          <w:rFonts w:asciiTheme="minorHAnsi" w:hAnsiTheme="minorHAnsi"/>
          <w:highlight w:val="lightGray"/>
          <w:lang w:val="pt-BR"/>
        </w:rPr>
        <w:t>Odson</w:t>
      </w:r>
      <w:proofErr w:type="spellEnd"/>
      <w:r w:rsidR="00666B88" w:rsidRPr="00DB3EAB">
        <w:rPr>
          <w:rFonts w:asciiTheme="minorHAnsi" w:hAnsiTheme="minorHAnsi"/>
          <w:highlight w:val="lightGray"/>
          <w:lang w:val="pt-BR"/>
        </w:rPr>
        <w:t xml:space="preserve"> Cardoso</w:t>
      </w:r>
      <w:proofErr w:type="gramStart"/>
      <w:r w:rsidR="00666B88" w:rsidRPr="00DB3EAB">
        <w:rPr>
          <w:rFonts w:asciiTheme="minorHAnsi" w:hAnsiTheme="minorHAnsi"/>
          <w:highlight w:val="lightGray"/>
          <w:lang w:val="pt-BR"/>
        </w:rPr>
        <w:t xml:space="preserve"> </w:t>
      </w:r>
      <w:r w:rsidRPr="00DB3EAB">
        <w:rPr>
          <w:rFonts w:asciiTheme="minorHAnsi" w:hAnsiTheme="minorHAnsi"/>
          <w:highlight w:val="lightGray"/>
          <w:lang w:val="pt-BR"/>
        </w:rPr>
        <w:t xml:space="preserve"> </w:t>
      </w:r>
      <w:proofErr w:type="gramEnd"/>
      <w:r w:rsidRPr="00DB3EAB">
        <w:rPr>
          <w:rFonts w:asciiTheme="minorHAnsi" w:hAnsiTheme="minorHAnsi"/>
          <w:highlight w:val="lightGray"/>
          <w:lang w:val="pt-BR"/>
        </w:rPr>
        <w:t xml:space="preserve">– </w:t>
      </w:r>
      <w:r w:rsidR="00666B88" w:rsidRPr="00DB3EAB">
        <w:rPr>
          <w:rFonts w:asciiTheme="minorHAnsi" w:hAnsiTheme="minorHAnsi"/>
          <w:highlight w:val="lightGray"/>
          <w:lang w:val="pt-BR"/>
        </w:rPr>
        <w:t xml:space="preserve"> 48.9.9980.0121 </w:t>
      </w:r>
      <w:r w:rsidR="00DF3EE6">
        <w:rPr>
          <w:rFonts w:asciiTheme="minorHAnsi" w:hAnsiTheme="minorHAnsi"/>
          <w:highlight w:val="lightGray"/>
          <w:lang w:val="pt-BR"/>
        </w:rPr>
        <w:t xml:space="preserve">- </w:t>
      </w:r>
      <w:r w:rsidR="00666B88" w:rsidRPr="00DB3EAB">
        <w:rPr>
          <w:rFonts w:ascii="Calibri" w:hAnsi="Calibri" w:cs="Calibri"/>
          <w:highlight w:val="lightGray"/>
          <w:lang w:val="pt-BR"/>
        </w:rPr>
        <w:t xml:space="preserve">E-mail: </w:t>
      </w:r>
      <w:hyperlink r:id="rId7" w:history="1">
        <w:r w:rsidR="00666B88" w:rsidRPr="00DB3EAB">
          <w:rPr>
            <w:rStyle w:val="Hyperlink"/>
            <w:rFonts w:ascii="Calibri" w:hAnsi="Calibri" w:cs="Calibri"/>
            <w:highlight w:val="lightGray"/>
            <w:lang w:val="pt-BR"/>
          </w:rPr>
          <w:t>odson.1938@gmail.com</w:t>
        </w:r>
      </w:hyperlink>
      <w:r w:rsidR="00666B88" w:rsidRPr="00DB3EAB">
        <w:rPr>
          <w:rFonts w:asciiTheme="minorHAnsi" w:hAnsiTheme="minorHAnsi"/>
          <w:lang w:val="pt-BR"/>
        </w:rPr>
        <w:t xml:space="preserve"> </w:t>
      </w:r>
    </w:p>
    <w:p w:rsidR="00E10A34" w:rsidRPr="00DB3EAB" w:rsidRDefault="00E10A34">
      <w:pPr>
        <w:tabs>
          <w:tab w:val="left" w:pos="0"/>
        </w:tabs>
        <w:spacing w:line="100" w:lineRule="atLeast"/>
        <w:rPr>
          <w:rFonts w:ascii="Calibri" w:hAnsi="Calibri" w:cs="Calibri"/>
          <w:lang w:val="pt-BR"/>
        </w:rPr>
      </w:pPr>
    </w:p>
    <w:p w:rsidR="00E10A34" w:rsidRPr="00DB3EAB" w:rsidRDefault="00E10A34">
      <w:pPr>
        <w:pStyle w:val="Ttulo4"/>
        <w:tabs>
          <w:tab w:val="left" w:pos="0"/>
        </w:tabs>
        <w:spacing w:line="100" w:lineRule="atLeast"/>
        <w:rPr>
          <w:rFonts w:ascii="Calibri" w:hAnsi="Calibri" w:cs="Calibri"/>
          <w:sz w:val="20"/>
          <w:lang w:val="pt-BR"/>
        </w:rPr>
      </w:pPr>
      <w:r w:rsidRPr="00DB3EAB">
        <w:rPr>
          <w:rFonts w:ascii="Calibri" w:hAnsi="Calibri" w:cs="Calibri"/>
          <w:sz w:val="20"/>
          <w:lang w:val="pt-BR"/>
        </w:rPr>
        <w:t>DATA PREVISTA DE CHEGADA: ______</w:t>
      </w:r>
      <w:proofErr w:type="gramStart"/>
      <w:r w:rsidRPr="00DB3EAB">
        <w:rPr>
          <w:rFonts w:ascii="Calibri" w:hAnsi="Calibri" w:cs="Calibri"/>
          <w:sz w:val="20"/>
          <w:lang w:val="pt-BR"/>
        </w:rPr>
        <w:t xml:space="preserve">  </w:t>
      </w:r>
      <w:proofErr w:type="gramEnd"/>
      <w:r w:rsidRPr="00DB3EAB">
        <w:rPr>
          <w:rFonts w:ascii="Calibri" w:hAnsi="Calibri" w:cs="Calibri"/>
          <w:sz w:val="20"/>
          <w:lang w:val="pt-BR"/>
        </w:rPr>
        <w:t>HORÁRIO PREVISTO: _____ (</w:t>
      </w:r>
      <w:proofErr w:type="spellStart"/>
      <w:r w:rsidRPr="00DB3EAB">
        <w:rPr>
          <w:rFonts w:ascii="Calibri" w:hAnsi="Calibri" w:cs="Calibri"/>
          <w:sz w:val="20"/>
          <w:lang w:val="pt-BR"/>
        </w:rPr>
        <w:t>Check</w:t>
      </w:r>
      <w:proofErr w:type="spellEnd"/>
      <w:r w:rsidRPr="00DB3EAB">
        <w:rPr>
          <w:rFonts w:ascii="Calibri" w:hAnsi="Calibri" w:cs="Calibri"/>
          <w:sz w:val="20"/>
          <w:lang w:val="pt-BR"/>
        </w:rPr>
        <w:t xml:space="preserve"> in a partir das 15:00)</w:t>
      </w:r>
    </w:p>
    <w:p w:rsidR="00E10A34" w:rsidRPr="00DB3EAB" w:rsidRDefault="00E10A34">
      <w:pPr>
        <w:spacing w:line="100" w:lineRule="atLeast"/>
        <w:rPr>
          <w:rFonts w:ascii="Calibri" w:hAnsi="Calibri" w:cs="Calibri"/>
          <w:b/>
          <w:lang w:val="pt-BR"/>
        </w:rPr>
      </w:pPr>
      <w:r w:rsidRPr="00DB3EAB">
        <w:rPr>
          <w:rFonts w:ascii="Calibri" w:hAnsi="Calibri" w:cs="Calibri"/>
          <w:lang w:val="pt-BR"/>
        </w:rPr>
        <w:t xml:space="preserve">DATA PREVISTA DE SAÍDA: __________ </w:t>
      </w:r>
      <w:r w:rsidRPr="00DB3EAB">
        <w:rPr>
          <w:rFonts w:ascii="Calibri" w:hAnsi="Calibri" w:cs="Calibri"/>
          <w:b/>
          <w:lang w:val="pt-BR"/>
        </w:rPr>
        <w:t xml:space="preserve">HORÁRIO: Até </w:t>
      </w:r>
      <w:proofErr w:type="gramStart"/>
      <w:r w:rsidRPr="00DB3EAB">
        <w:rPr>
          <w:rFonts w:ascii="Calibri" w:hAnsi="Calibri" w:cs="Calibri"/>
          <w:b/>
          <w:lang w:val="pt-BR"/>
        </w:rPr>
        <w:t>12:00</w:t>
      </w:r>
      <w:proofErr w:type="gramEnd"/>
      <w:r w:rsidRPr="00DB3EAB">
        <w:rPr>
          <w:rFonts w:ascii="Calibri" w:hAnsi="Calibri" w:cs="Calibri"/>
          <w:b/>
          <w:lang w:val="pt-BR"/>
        </w:rPr>
        <w:t xml:space="preserve"> horas</w:t>
      </w:r>
    </w:p>
    <w:p w:rsidR="00E10A34" w:rsidRPr="00DB3EAB" w:rsidRDefault="00E10A34">
      <w:pPr>
        <w:tabs>
          <w:tab w:val="left" w:pos="426"/>
        </w:tabs>
        <w:spacing w:line="100" w:lineRule="atLeast"/>
        <w:jc w:val="both"/>
        <w:rPr>
          <w:rFonts w:ascii="Calibri" w:hAnsi="Calibri" w:cs="Calibri"/>
          <w:lang w:val="pt-BR"/>
        </w:rPr>
      </w:pPr>
    </w:p>
    <w:p w:rsidR="00E10A34" w:rsidRPr="00DB3EAB" w:rsidRDefault="00E10A34">
      <w:pPr>
        <w:tabs>
          <w:tab w:val="left" w:pos="3082"/>
          <w:tab w:val="decimal" w:pos="3932"/>
        </w:tabs>
        <w:spacing w:line="100" w:lineRule="atLeast"/>
        <w:jc w:val="both"/>
        <w:rPr>
          <w:rFonts w:ascii="Calibri" w:hAnsi="Calibri" w:cs="Calibri"/>
          <w:u w:val="single"/>
          <w:lang w:val="pt-BR"/>
        </w:rPr>
      </w:pPr>
      <w:proofErr w:type="gramStart"/>
      <w:r w:rsidRPr="00DB3EAB">
        <w:rPr>
          <w:rFonts w:ascii="Calibri" w:hAnsi="Calibri" w:cs="Calibri"/>
          <w:b/>
          <w:lang w:val="pt-BR"/>
        </w:rPr>
        <w:t>Nº HÓSPEDES</w:t>
      </w:r>
      <w:proofErr w:type="gramEnd"/>
      <w:r w:rsidRPr="00DB3EAB">
        <w:rPr>
          <w:rFonts w:ascii="Calibri" w:hAnsi="Calibri" w:cs="Calibri"/>
          <w:b/>
          <w:lang w:val="pt-BR"/>
        </w:rPr>
        <w:t xml:space="preserve">: </w:t>
      </w:r>
      <w:r w:rsidRPr="00DB3EAB">
        <w:rPr>
          <w:rFonts w:ascii="Calibri" w:hAnsi="Calibri" w:cs="Calibri"/>
          <w:lang w:val="pt-BR"/>
        </w:rPr>
        <w:t>ADULTOS:</w:t>
      </w:r>
      <w:r w:rsidRPr="00DB3EAB">
        <w:rPr>
          <w:rFonts w:ascii="Calibri" w:hAnsi="Calibri" w:cs="Calibri"/>
          <w:u w:val="single"/>
          <w:lang w:val="pt-BR"/>
        </w:rPr>
        <w:tab/>
      </w:r>
      <w:r w:rsidRPr="00DB3EAB">
        <w:rPr>
          <w:rFonts w:ascii="Calibri" w:hAnsi="Calibri" w:cs="Calibri"/>
          <w:u w:val="single"/>
          <w:lang w:val="pt-BR"/>
        </w:rPr>
        <w:tab/>
      </w:r>
      <w:r w:rsidRPr="00DB3EAB">
        <w:rPr>
          <w:rFonts w:ascii="Calibri" w:hAnsi="Calibri" w:cs="Calibri"/>
          <w:lang w:val="pt-BR"/>
        </w:rPr>
        <w:t xml:space="preserve"> CRIANÇAS (informar idade): </w:t>
      </w:r>
      <w:r w:rsidRPr="00DB3EAB">
        <w:rPr>
          <w:rFonts w:ascii="Calibri" w:hAnsi="Calibri" w:cs="Calibri"/>
          <w:u w:val="single"/>
          <w:lang w:val="pt-BR"/>
        </w:rPr>
        <w:tab/>
      </w:r>
      <w:r w:rsidRPr="00DB3EAB">
        <w:rPr>
          <w:rFonts w:ascii="Calibri" w:hAnsi="Calibri" w:cs="Calibri"/>
          <w:u w:val="single"/>
          <w:lang w:val="pt-BR"/>
        </w:rPr>
        <w:tab/>
      </w:r>
      <w:r w:rsidRPr="00DB3EAB">
        <w:rPr>
          <w:rFonts w:ascii="Calibri" w:hAnsi="Calibri" w:cs="Calibri"/>
          <w:u w:val="single"/>
          <w:lang w:val="pt-BR"/>
        </w:rPr>
        <w:tab/>
      </w:r>
    </w:p>
    <w:p w:rsidR="00E10A34" w:rsidRPr="00DB3EAB" w:rsidRDefault="00E10A34">
      <w:pPr>
        <w:tabs>
          <w:tab w:val="left" w:pos="1425"/>
          <w:tab w:val="left" w:pos="3082"/>
          <w:tab w:val="decimal" w:pos="3932"/>
        </w:tabs>
        <w:spacing w:line="100" w:lineRule="atLeast"/>
        <w:jc w:val="both"/>
        <w:rPr>
          <w:rFonts w:ascii="Calibri" w:hAnsi="Calibri" w:cs="Calibri"/>
          <w:lang w:val="pt-BR"/>
        </w:rPr>
      </w:pPr>
    </w:p>
    <w:p w:rsidR="00E10A34" w:rsidRPr="00DB3EAB" w:rsidRDefault="00E10A34">
      <w:pPr>
        <w:spacing w:line="100" w:lineRule="atLeast"/>
        <w:rPr>
          <w:rFonts w:ascii="Calibri" w:hAnsi="Calibri" w:cs="Calibri"/>
          <w:b/>
          <w:lang w:val="pt-BR"/>
        </w:rPr>
      </w:pPr>
      <w:r w:rsidRPr="00DB3EAB">
        <w:rPr>
          <w:rFonts w:ascii="Calibri" w:hAnsi="Calibri" w:cs="Calibri"/>
          <w:b/>
          <w:lang w:val="pt-BR"/>
        </w:rPr>
        <w:t>a) Valores por diária / por apartamento - Preços válidos para este evento e período – MINIMO DE 02 DIÁRIAS</w:t>
      </w:r>
    </w:p>
    <w:p w:rsidR="00E10A34" w:rsidRPr="00DB3EAB" w:rsidRDefault="00E10A34">
      <w:pPr>
        <w:widowControl/>
        <w:suppressAutoHyphens w:val="0"/>
        <w:spacing w:line="100" w:lineRule="atLeast"/>
        <w:rPr>
          <w:rFonts w:ascii="Calibri" w:hAnsi="Calibri" w:cs="Calibri"/>
          <w:b/>
        </w:rPr>
      </w:pPr>
      <w:proofErr w:type="spellStart"/>
      <w:r w:rsidRPr="00DB3EAB">
        <w:rPr>
          <w:rFonts w:ascii="Calibri" w:hAnsi="Calibri" w:cs="Calibri"/>
          <w:b/>
        </w:rPr>
        <w:t>Horários</w:t>
      </w:r>
      <w:proofErr w:type="spellEnd"/>
      <w:r w:rsidRPr="00DB3EAB">
        <w:rPr>
          <w:rFonts w:ascii="Calibri" w:hAnsi="Calibri" w:cs="Calibri"/>
          <w:b/>
        </w:rPr>
        <w:t xml:space="preserve"> de: </w:t>
      </w:r>
      <w:r w:rsidRPr="00DB3EAB">
        <w:rPr>
          <w:rFonts w:ascii="Calibri" w:hAnsi="Calibri" w:cs="Calibri"/>
          <w:b/>
          <w:i/>
          <w:iCs/>
        </w:rPr>
        <w:t>Check-in</w:t>
      </w:r>
      <w:r w:rsidRPr="00DB3EAB">
        <w:rPr>
          <w:rFonts w:ascii="Calibri" w:hAnsi="Calibri" w:cs="Calibri"/>
          <w:b/>
        </w:rPr>
        <w:t xml:space="preserve"> 15h – </w:t>
      </w:r>
      <w:r w:rsidRPr="00DB3EAB">
        <w:rPr>
          <w:rFonts w:ascii="Calibri" w:hAnsi="Calibri" w:cs="Calibri"/>
          <w:b/>
          <w:i/>
          <w:iCs/>
        </w:rPr>
        <w:t xml:space="preserve">Check-out </w:t>
      </w:r>
      <w:r w:rsidRPr="00DB3EAB">
        <w:rPr>
          <w:rFonts w:ascii="Calibri" w:hAnsi="Calibri" w:cs="Calibri"/>
          <w:b/>
        </w:rPr>
        <w:t>12h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0"/>
        <w:gridCol w:w="1365"/>
        <w:gridCol w:w="1305"/>
        <w:gridCol w:w="1365"/>
        <w:gridCol w:w="1755"/>
        <w:gridCol w:w="1763"/>
      </w:tblGrid>
      <w:tr w:rsidR="00E10A34" w:rsidRPr="00DB3EAB">
        <w:trPr>
          <w:trHeight w:val="283"/>
        </w:trPr>
        <w:tc>
          <w:tcPr>
            <w:tcW w:w="3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0A34" w:rsidRPr="00DB3EAB" w:rsidRDefault="00E10A34">
            <w:pPr>
              <w:shd w:val="clear" w:color="auto" w:fill="C0C0C0"/>
              <w:autoSpaceDE w:val="0"/>
              <w:snapToGrid w:val="0"/>
              <w:spacing w:line="100" w:lineRule="atLeast"/>
              <w:jc w:val="center"/>
              <w:rPr>
                <w:rFonts w:ascii="Calibri" w:eastAsia="Cambria" w:hAnsi="Calibri" w:cs="Calibri"/>
                <w:b/>
                <w:bCs/>
                <w:lang w:val="pt"/>
              </w:rPr>
            </w:pPr>
            <w:r w:rsidRPr="00DB3EAB">
              <w:rPr>
                <w:rFonts w:ascii="Calibri" w:eastAsia="Cambria" w:hAnsi="Calibri" w:cs="Calibri"/>
                <w:b/>
                <w:bCs/>
                <w:lang w:val="pt"/>
              </w:rPr>
              <w:t>TIPO DE APARTAMENTO / SUÍTES</w:t>
            </w:r>
          </w:p>
        </w:tc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0A34" w:rsidRPr="00DB3EAB" w:rsidRDefault="00E10A34">
            <w:pPr>
              <w:shd w:val="clear" w:color="auto" w:fill="C0C0C0"/>
              <w:autoSpaceDE w:val="0"/>
              <w:snapToGrid w:val="0"/>
              <w:spacing w:line="100" w:lineRule="atLeast"/>
              <w:jc w:val="center"/>
              <w:rPr>
                <w:rFonts w:ascii="Calibri" w:eastAsia="Arial" w:hAnsi="Calibri" w:cs="Calibri"/>
                <w:b/>
                <w:bCs/>
                <w:lang w:val="pt"/>
              </w:rPr>
            </w:pPr>
            <w:r w:rsidRPr="00DB3EAB">
              <w:rPr>
                <w:rFonts w:ascii="Calibri" w:eastAsia="Arial" w:hAnsi="Calibri" w:cs="Calibri"/>
                <w:b/>
                <w:bCs/>
                <w:lang w:val="pt"/>
              </w:rPr>
              <w:t>LOCALIZAÇÃO</w:t>
            </w:r>
          </w:p>
          <w:p w:rsidR="00E10A34" w:rsidRPr="00DB3EAB" w:rsidRDefault="00E10A34">
            <w:pPr>
              <w:shd w:val="clear" w:color="auto" w:fill="C0C0C0"/>
              <w:autoSpaceDE w:val="0"/>
              <w:snapToGrid w:val="0"/>
              <w:spacing w:line="100" w:lineRule="atLeast"/>
              <w:jc w:val="center"/>
              <w:rPr>
                <w:rFonts w:ascii="Calibri" w:eastAsia="Arial" w:hAnsi="Calibri" w:cs="Calibri"/>
                <w:b/>
                <w:bCs/>
                <w:lang w:val="pt"/>
              </w:rPr>
            </w:pPr>
          </w:p>
        </w:tc>
        <w:tc>
          <w:tcPr>
            <w:tcW w:w="13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0A34" w:rsidRPr="00DB3EAB" w:rsidRDefault="00E10A34">
            <w:pPr>
              <w:shd w:val="clear" w:color="auto" w:fill="C0C0C0"/>
              <w:autoSpaceDE w:val="0"/>
              <w:snapToGrid w:val="0"/>
              <w:spacing w:line="100" w:lineRule="atLeast"/>
              <w:jc w:val="center"/>
              <w:rPr>
                <w:rFonts w:ascii="Calibri" w:eastAsia="Arial" w:hAnsi="Calibri" w:cs="Calibri"/>
                <w:b/>
                <w:bCs/>
                <w:lang w:val="pt"/>
              </w:rPr>
            </w:pPr>
            <w:r w:rsidRPr="00DB3EAB">
              <w:rPr>
                <w:rFonts w:ascii="Calibri" w:eastAsia="Arial" w:hAnsi="Calibri" w:cs="Calibri"/>
                <w:b/>
                <w:bCs/>
                <w:lang w:val="pt"/>
              </w:rPr>
              <w:t>LEITOS (MAX. PAX P/UH</w:t>
            </w:r>
            <w:proofErr w:type="gramStart"/>
            <w:r w:rsidRPr="00DB3EAB">
              <w:rPr>
                <w:rFonts w:ascii="Calibri" w:eastAsia="Arial" w:hAnsi="Calibri" w:cs="Calibri"/>
                <w:b/>
                <w:bCs/>
                <w:lang w:val="pt"/>
              </w:rPr>
              <w:t>)</w:t>
            </w:r>
            <w:proofErr w:type="gramEnd"/>
          </w:p>
        </w:tc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0A34" w:rsidRPr="00DB3EAB" w:rsidRDefault="00E10A34">
            <w:pPr>
              <w:shd w:val="clear" w:color="auto" w:fill="C0C0C0"/>
              <w:autoSpaceDE w:val="0"/>
              <w:snapToGrid w:val="0"/>
              <w:spacing w:line="100" w:lineRule="atLeast"/>
              <w:jc w:val="center"/>
              <w:rPr>
                <w:rFonts w:ascii="Calibri" w:eastAsia="Arial" w:hAnsi="Calibri" w:cs="Calibri"/>
                <w:b/>
                <w:bCs/>
                <w:lang w:val="pt"/>
              </w:rPr>
            </w:pPr>
            <w:r w:rsidRPr="00DB3EAB">
              <w:rPr>
                <w:rFonts w:ascii="Calibri" w:eastAsia="Arial" w:hAnsi="Calibri" w:cs="Calibri"/>
                <w:b/>
                <w:bCs/>
                <w:lang w:val="pt"/>
              </w:rPr>
              <w:t>Nº UH P/CATEGORIA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10A34" w:rsidRPr="00DB3EAB" w:rsidRDefault="00E10A34">
            <w:pPr>
              <w:shd w:val="clear" w:color="auto" w:fill="C0C0C0"/>
              <w:autoSpaceDE w:val="0"/>
              <w:snapToGrid w:val="0"/>
              <w:spacing w:line="100" w:lineRule="atLeast"/>
              <w:jc w:val="center"/>
              <w:rPr>
                <w:rFonts w:ascii="Calibri" w:eastAsia="Cambria" w:hAnsi="Calibri" w:cs="Calibri"/>
                <w:b/>
                <w:bCs/>
                <w:lang w:val="pt"/>
              </w:rPr>
            </w:pPr>
            <w:r w:rsidRPr="00DB3EAB">
              <w:rPr>
                <w:rFonts w:ascii="Calibri" w:eastAsia="Cambria" w:hAnsi="Calibri" w:cs="Calibri"/>
                <w:b/>
                <w:bCs/>
                <w:lang w:val="pt"/>
              </w:rPr>
              <w:t xml:space="preserve">VALOR POR DIÁRIA </w:t>
            </w:r>
          </w:p>
          <w:p w:rsidR="00E10A34" w:rsidRPr="00DB3EAB" w:rsidRDefault="00E10A34">
            <w:pPr>
              <w:shd w:val="clear" w:color="auto" w:fill="C0C0C0"/>
              <w:autoSpaceDE w:val="0"/>
              <w:snapToGrid w:val="0"/>
              <w:spacing w:line="100" w:lineRule="atLeast"/>
              <w:jc w:val="center"/>
              <w:rPr>
                <w:rFonts w:ascii="Calibri" w:eastAsia="Cambria" w:hAnsi="Calibri" w:cs="Calibri"/>
                <w:b/>
                <w:bCs/>
                <w:lang w:val="pt"/>
              </w:rPr>
            </w:pPr>
            <w:r w:rsidRPr="00DB3EAB">
              <w:rPr>
                <w:rFonts w:ascii="Calibri" w:eastAsia="Cambria" w:hAnsi="Calibri" w:cs="Calibri"/>
                <w:b/>
                <w:bCs/>
                <w:lang w:val="pt"/>
              </w:rPr>
              <w:t>SINGLE OU DUPLO</w:t>
            </w:r>
          </w:p>
        </w:tc>
        <w:tc>
          <w:tcPr>
            <w:tcW w:w="17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10A34" w:rsidRPr="00DB3EAB" w:rsidRDefault="00E10A34">
            <w:pPr>
              <w:shd w:val="clear" w:color="auto" w:fill="C0C0C0"/>
              <w:autoSpaceDE w:val="0"/>
              <w:snapToGrid w:val="0"/>
              <w:spacing w:before="100" w:after="119" w:line="100" w:lineRule="atLeast"/>
              <w:jc w:val="center"/>
              <w:rPr>
                <w:rFonts w:ascii="Calibri" w:eastAsia="Arial" w:hAnsi="Calibri" w:cs="Calibri"/>
                <w:b/>
                <w:bCs/>
                <w:lang w:val="ar-SA"/>
              </w:rPr>
            </w:pPr>
            <w:r w:rsidRPr="00DB3EAB">
              <w:rPr>
                <w:rFonts w:ascii="Calibri" w:eastAsia="Arial" w:hAnsi="Calibri" w:cs="Calibri"/>
                <w:b/>
                <w:bCs/>
                <w:lang w:val="ar-SA"/>
              </w:rPr>
              <w:t>Assinale a opção desejada com um     (X)</w:t>
            </w:r>
          </w:p>
        </w:tc>
      </w:tr>
      <w:tr w:rsidR="00DB3EAB" w:rsidRPr="00DB3EAB">
        <w:trPr>
          <w:trHeight w:val="108"/>
        </w:trPr>
        <w:tc>
          <w:tcPr>
            <w:tcW w:w="3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B3EAB" w:rsidRPr="00DB3EAB" w:rsidRDefault="00DB3EAB">
            <w:pPr>
              <w:autoSpaceDE w:val="0"/>
              <w:snapToGrid w:val="0"/>
              <w:spacing w:line="100" w:lineRule="atLeast"/>
              <w:jc w:val="both"/>
              <w:rPr>
                <w:rFonts w:ascii="Calibri" w:eastAsia="Cambria" w:hAnsi="Calibri" w:cs="Calibri"/>
                <w:lang w:val="pt"/>
              </w:rPr>
            </w:pPr>
            <w:r w:rsidRPr="00DB3EAB">
              <w:rPr>
                <w:rFonts w:ascii="Calibri" w:eastAsia="Cambria" w:hAnsi="Calibri" w:cs="Calibri"/>
                <w:lang w:val="pt"/>
              </w:rPr>
              <w:t xml:space="preserve">Suíte Luxo Jardim e </w:t>
            </w:r>
            <w:proofErr w:type="spellStart"/>
            <w:r w:rsidRPr="00DB3EAB">
              <w:rPr>
                <w:rFonts w:ascii="Calibri" w:eastAsia="Cambria" w:hAnsi="Calibri" w:cs="Calibri"/>
                <w:lang w:val="pt"/>
              </w:rPr>
              <w:t>Boulevard</w:t>
            </w:r>
            <w:proofErr w:type="spellEnd"/>
            <w:r w:rsidRPr="00DB3EAB">
              <w:rPr>
                <w:rFonts w:ascii="Calibri" w:eastAsia="Cambria" w:hAnsi="Calibri" w:cs="Calibri"/>
                <w:lang w:val="pt"/>
              </w:rPr>
              <w:t xml:space="preserve"> - Single ou duplo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B3EAB" w:rsidRPr="00DB3EAB" w:rsidRDefault="00DB3EAB">
            <w:pPr>
              <w:tabs>
                <w:tab w:val="left" w:pos="3188"/>
              </w:tabs>
              <w:autoSpaceDE w:val="0"/>
              <w:snapToGrid w:val="0"/>
              <w:spacing w:line="100" w:lineRule="atLeast"/>
              <w:ind w:right="-45"/>
              <w:jc w:val="center"/>
              <w:rPr>
                <w:rFonts w:ascii="Calibri" w:eastAsia="Calibri" w:hAnsi="Calibri" w:cs="Calibri"/>
                <w:lang w:val="pt"/>
              </w:rPr>
            </w:pPr>
            <w:r w:rsidRPr="00DB3EAB">
              <w:rPr>
                <w:rFonts w:ascii="Calibri" w:eastAsia="Calibri" w:hAnsi="Calibri" w:cs="Calibri"/>
                <w:lang w:val="pt"/>
              </w:rPr>
              <w:t>Bloco central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B3EAB" w:rsidRPr="00DB3EAB" w:rsidRDefault="00DB3EAB">
            <w:pPr>
              <w:tabs>
                <w:tab w:val="left" w:pos="3188"/>
              </w:tabs>
              <w:autoSpaceDE w:val="0"/>
              <w:snapToGrid w:val="0"/>
              <w:spacing w:line="100" w:lineRule="atLeast"/>
              <w:ind w:right="-45"/>
              <w:jc w:val="center"/>
              <w:rPr>
                <w:rFonts w:ascii="Calibri" w:eastAsia="Calibri" w:hAnsi="Calibri" w:cs="Calibri"/>
                <w:lang w:val="pt"/>
              </w:rPr>
            </w:pPr>
            <w:proofErr w:type="gramStart"/>
            <w:r w:rsidRPr="00DB3EAB">
              <w:rPr>
                <w:rFonts w:ascii="Calibri" w:eastAsia="Calibri" w:hAnsi="Calibri" w:cs="Calibri"/>
                <w:lang w:val="pt"/>
              </w:rPr>
              <w:t>4</w:t>
            </w:r>
            <w:proofErr w:type="gramEnd"/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B3EAB" w:rsidRPr="00DB3EAB" w:rsidRDefault="00DF3EE6">
            <w:pPr>
              <w:tabs>
                <w:tab w:val="left" w:pos="3188"/>
              </w:tabs>
              <w:autoSpaceDE w:val="0"/>
              <w:snapToGrid w:val="0"/>
              <w:spacing w:line="100" w:lineRule="atLeast"/>
              <w:ind w:right="-45"/>
              <w:jc w:val="center"/>
              <w:rPr>
                <w:rFonts w:ascii="Calibri" w:eastAsia="Calibri" w:hAnsi="Calibri" w:cs="Calibri"/>
                <w:lang w:val="pt"/>
              </w:rPr>
            </w:pPr>
            <w:r>
              <w:rPr>
                <w:rFonts w:ascii="Calibri" w:eastAsia="Calibri" w:hAnsi="Calibri" w:cs="Calibri"/>
                <w:lang w:val="pt"/>
              </w:rPr>
              <w:t>15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B3EAB" w:rsidRPr="00DB3EAB" w:rsidRDefault="00DB3EAB" w:rsidP="0087632A">
            <w:pPr>
              <w:tabs>
                <w:tab w:val="left" w:pos="3188"/>
              </w:tabs>
              <w:autoSpaceDE w:val="0"/>
              <w:snapToGrid w:val="0"/>
              <w:spacing w:line="100" w:lineRule="atLeast"/>
              <w:ind w:right="-45"/>
              <w:jc w:val="center"/>
              <w:rPr>
                <w:rFonts w:ascii="Calibri" w:eastAsia="Calibri" w:hAnsi="Calibri" w:cs="Calibri"/>
                <w:lang w:val="pt"/>
              </w:rPr>
            </w:pPr>
            <w:r w:rsidRPr="00DB3EAB">
              <w:rPr>
                <w:rFonts w:ascii="Calibri" w:eastAsia="Calibri" w:hAnsi="Calibri" w:cs="Calibri"/>
                <w:lang w:val="pt"/>
              </w:rPr>
              <w:t>567,00</w:t>
            </w:r>
          </w:p>
        </w:tc>
        <w:tc>
          <w:tcPr>
            <w:tcW w:w="1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B3EAB" w:rsidRPr="00DB3EAB" w:rsidRDefault="00DB3EAB">
            <w:pPr>
              <w:tabs>
                <w:tab w:val="left" w:pos="3188"/>
              </w:tabs>
              <w:autoSpaceDE w:val="0"/>
              <w:snapToGrid w:val="0"/>
              <w:spacing w:line="100" w:lineRule="atLeast"/>
              <w:ind w:right="-45"/>
              <w:jc w:val="center"/>
              <w:rPr>
                <w:rFonts w:ascii="Calibri" w:eastAsia="Calibri" w:hAnsi="Calibri" w:cs="Calibri"/>
                <w:lang w:val="pt"/>
              </w:rPr>
            </w:pPr>
          </w:p>
        </w:tc>
      </w:tr>
      <w:tr w:rsidR="00DB3EAB" w:rsidRPr="00DB3EAB">
        <w:trPr>
          <w:trHeight w:val="108"/>
        </w:trPr>
        <w:tc>
          <w:tcPr>
            <w:tcW w:w="3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B3EAB" w:rsidRPr="00DB3EAB" w:rsidRDefault="00DB3EAB">
            <w:pPr>
              <w:autoSpaceDE w:val="0"/>
              <w:snapToGrid w:val="0"/>
              <w:spacing w:line="100" w:lineRule="atLeast"/>
              <w:jc w:val="both"/>
              <w:rPr>
                <w:rFonts w:ascii="Calibri" w:eastAsia="Cambria" w:hAnsi="Calibri" w:cs="Calibri"/>
                <w:lang w:val="pt"/>
              </w:rPr>
            </w:pPr>
            <w:r w:rsidRPr="00DB3EAB">
              <w:rPr>
                <w:rFonts w:ascii="Calibri" w:eastAsia="Cambria" w:hAnsi="Calibri" w:cs="Calibri"/>
                <w:lang w:val="pt"/>
              </w:rPr>
              <w:t>Suíte Luxo Mar - Single ou duplo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B3EAB" w:rsidRPr="00DB3EAB" w:rsidRDefault="00DB3EAB">
            <w:pPr>
              <w:tabs>
                <w:tab w:val="left" w:pos="3188"/>
              </w:tabs>
              <w:autoSpaceDE w:val="0"/>
              <w:snapToGrid w:val="0"/>
              <w:spacing w:line="100" w:lineRule="atLeast"/>
              <w:ind w:right="-45"/>
              <w:jc w:val="center"/>
              <w:rPr>
                <w:rFonts w:ascii="Calibri" w:eastAsia="Calibri" w:hAnsi="Calibri" w:cs="Calibri"/>
                <w:lang w:val="pt"/>
              </w:rPr>
            </w:pPr>
            <w:r w:rsidRPr="00DB3EAB">
              <w:rPr>
                <w:rFonts w:ascii="Calibri" w:eastAsia="Calibri" w:hAnsi="Calibri" w:cs="Calibri"/>
                <w:lang w:val="pt"/>
              </w:rPr>
              <w:t>Bloco central</w:t>
            </w: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B3EAB" w:rsidRPr="00DB3EAB" w:rsidRDefault="00DB3EAB">
            <w:pPr>
              <w:tabs>
                <w:tab w:val="left" w:pos="3188"/>
              </w:tabs>
              <w:autoSpaceDE w:val="0"/>
              <w:snapToGrid w:val="0"/>
              <w:spacing w:line="100" w:lineRule="atLeast"/>
              <w:ind w:right="-45"/>
              <w:jc w:val="center"/>
              <w:rPr>
                <w:rFonts w:ascii="Calibri" w:eastAsia="Calibri" w:hAnsi="Calibri" w:cs="Calibri"/>
                <w:lang w:val="pt"/>
              </w:rPr>
            </w:pPr>
            <w:proofErr w:type="gramStart"/>
            <w:r w:rsidRPr="00DB3EAB">
              <w:rPr>
                <w:rFonts w:ascii="Calibri" w:eastAsia="Calibri" w:hAnsi="Calibri" w:cs="Calibri"/>
                <w:lang w:val="pt"/>
              </w:rPr>
              <w:t>4</w:t>
            </w:r>
            <w:proofErr w:type="gramEnd"/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B3EAB" w:rsidRPr="00DB3EAB" w:rsidRDefault="00DF3EE6">
            <w:pPr>
              <w:tabs>
                <w:tab w:val="left" w:pos="3188"/>
              </w:tabs>
              <w:autoSpaceDE w:val="0"/>
              <w:snapToGrid w:val="0"/>
              <w:spacing w:line="100" w:lineRule="atLeast"/>
              <w:ind w:right="-45"/>
              <w:jc w:val="center"/>
              <w:rPr>
                <w:rFonts w:ascii="Calibri" w:eastAsia="Calibri" w:hAnsi="Calibri" w:cs="Calibri"/>
                <w:lang w:val="pt"/>
              </w:rPr>
            </w:pPr>
            <w:r>
              <w:rPr>
                <w:rFonts w:ascii="Calibri" w:eastAsia="Calibri" w:hAnsi="Calibri" w:cs="Calibri"/>
                <w:lang w:val="pt"/>
              </w:rPr>
              <w:t>20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B3EAB" w:rsidRPr="00DB3EAB" w:rsidRDefault="00DB3EAB" w:rsidP="0087632A">
            <w:pPr>
              <w:tabs>
                <w:tab w:val="left" w:pos="3188"/>
              </w:tabs>
              <w:autoSpaceDE w:val="0"/>
              <w:snapToGrid w:val="0"/>
              <w:spacing w:line="100" w:lineRule="atLeast"/>
              <w:ind w:right="-45"/>
              <w:jc w:val="center"/>
              <w:rPr>
                <w:rFonts w:ascii="Calibri" w:eastAsia="Calibri" w:hAnsi="Calibri" w:cs="Calibri"/>
                <w:lang w:val="pt"/>
              </w:rPr>
            </w:pPr>
            <w:r w:rsidRPr="00DB3EAB">
              <w:rPr>
                <w:rFonts w:ascii="Calibri" w:eastAsia="Calibri" w:hAnsi="Calibri" w:cs="Calibri"/>
                <w:lang w:val="pt"/>
              </w:rPr>
              <w:t>648,00</w:t>
            </w:r>
          </w:p>
        </w:tc>
        <w:tc>
          <w:tcPr>
            <w:tcW w:w="1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B3EAB" w:rsidRPr="00DB3EAB" w:rsidRDefault="00DB3EAB">
            <w:pPr>
              <w:tabs>
                <w:tab w:val="left" w:pos="3188"/>
              </w:tabs>
              <w:autoSpaceDE w:val="0"/>
              <w:snapToGrid w:val="0"/>
              <w:spacing w:line="100" w:lineRule="atLeast"/>
              <w:ind w:right="-45"/>
              <w:jc w:val="center"/>
              <w:rPr>
                <w:rFonts w:ascii="Calibri" w:eastAsia="Calibri" w:hAnsi="Calibri" w:cs="Calibri"/>
                <w:lang w:val="pt"/>
              </w:rPr>
            </w:pPr>
          </w:p>
        </w:tc>
      </w:tr>
      <w:tr w:rsidR="00DB3EAB" w:rsidRPr="00DB3EAB" w:rsidTr="00DB3EAB">
        <w:trPr>
          <w:trHeight w:val="108"/>
        </w:trPr>
        <w:tc>
          <w:tcPr>
            <w:tcW w:w="3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B3EAB" w:rsidRPr="00DB3EAB" w:rsidRDefault="00DB3EAB">
            <w:pPr>
              <w:autoSpaceDE w:val="0"/>
              <w:snapToGrid w:val="0"/>
              <w:spacing w:line="100" w:lineRule="atLeast"/>
              <w:rPr>
                <w:rFonts w:ascii="Calibri" w:hAnsi="Calibri" w:cs="Calibri"/>
                <w:lang w:val="pt-BR"/>
              </w:rPr>
            </w:pPr>
            <w:r w:rsidRPr="00DB3EAB">
              <w:rPr>
                <w:rFonts w:ascii="Calibri" w:hAnsi="Calibri" w:cs="Calibri"/>
                <w:lang w:val="pt-BR"/>
              </w:rPr>
              <w:t xml:space="preserve">Pessoa Adicional (todas </w:t>
            </w:r>
            <w:proofErr w:type="spellStart"/>
            <w:r w:rsidRPr="00DB3EAB">
              <w:rPr>
                <w:rFonts w:ascii="Calibri" w:hAnsi="Calibri" w:cs="Calibri"/>
                <w:lang w:val="pt-BR"/>
              </w:rPr>
              <w:t>UH´s</w:t>
            </w:r>
            <w:proofErr w:type="spellEnd"/>
            <w:r w:rsidRPr="00DB3EAB">
              <w:rPr>
                <w:rFonts w:ascii="Calibri" w:hAnsi="Calibri" w:cs="Calibri"/>
                <w:lang w:val="pt-BR"/>
              </w:rPr>
              <w:t>)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EAB" w:rsidRPr="00DB3EAB" w:rsidRDefault="00DB3EAB">
            <w:pPr>
              <w:tabs>
                <w:tab w:val="left" w:pos="3188"/>
              </w:tabs>
              <w:autoSpaceDE w:val="0"/>
              <w:snapToGrid w:val="0"/>
              <w:spacing w:line="100" w:lineRule="atLeast"/>
              <w:ind w:right="-45"/>
              <w:jc w:val="center"/>
              <w:rPr>
                <w:rFonts w:ascii="Calibri" w:eastAsia="Calibri" w:hAnsi="Calibri" w:cs="Calibri"/>
                <w:lang w:val="pt"/>
              </w:rPr>
            </w:pPr>
          </w:p>
        </w:tc>
        <w:tc>
          <w:tcPr>
            <w:tcW w:w="13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EAB" w:rsidRPr="00DB3EAB" w:rsidRDefault="00DB3EAB">
            <w:pPr>
              <w:tabs>
                <w:tab w:val="left" w:pos="3188"/>
              </w:tabs>
              <w:autoSpaceDE w:val="0"/>
              <w:snapToGrid w:val="0"/>
              <w:spacing w:line="100" w:lineRule="atLeast"/>
              <w:ind w:right="-45"/>
              <w:jc w:val="center"/>
              <w:rPr>
                <w:rFonts w:ascii="Calibri" w:eastAsia="Calibri" w:hAnsi="Calibri" w:cs="Calibri"/>
                <w:lang w:val="pt"/>
              </w:rPr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EAB" w:rsidRPr="00DB3EAB" w:rsidRDefault="00DB3EAB">
            <w:pPr>
              <w:tabs>
                <w:tab w:val="left" w:pos="3188"/>
              </w:tabs>
              <w:autoSpaceDE w:val="0"/>
              <w:snapToGrid w:val="0"/>
              <w:spacing w:line="100" w:lineRule="atLeast"/>
              <w:ind w:right="-45"/>
              <w:jc w:val="center"/>
              <w:rPr>
                <w:rFonts w:ascii="Calibri" w:eastAsia="Calibri" w:hAnsi="Calibri" w:cs="Calibri"/>
                <w:lang w:val="pt"/>
              </w:rPr>
            </w:pP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B3EAB" w:rsidRPr="00DB3EAB" w:rsidRDefault="00DB3EAB" w:rsidP="0087632A">
            <w:pPr>
              <w:tabs>
                <w:tab w:val="left" w:pos="3188"/>
              </w:tabs>
              <w:autoSpaceDE w:val="0"/>
              <w:snapToGrid w:val="0"/>
              <w:spacing w:line="100" w:lineRule="atLeast"/>
              <w:ind w:right="-45"/>
              <w:jc w:val="center"/>
              <w:rPr>
                <w:rFonts w:ascii="Calibri" w:eastAsia="Calibri" w:hAnsi="Calibri" w:cs="Calibri"/>
                <w:lang w:val="pt"/>
              </w:rPr>
            </w:pPr>
            <w:r w:rsidRPr="00DB3EAB">
              <w:rPr>
                <w:rFonts w:ascii="Calibri" w:eastAsia="Calibri" w:hAnsi="Calibri" w:cs="Calibri"/>
                <w:lang w:val="pt"/>
              </w:rPr>
              <w:t>195,00</w:t>
            </w:r>
          </w:p>
        </w:tc>
        <w:tc>
          <w:tcPr>
            <w:tcW w:w="17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B3EAB" w:rsidRPr="00DB3EAB" w:rsidRDefault="00DB3EAB">
            <w:pPr>
              <w:tabs>
                <w:tab w:val="left" w:pos="3188"/>
              </w:tabs>
              <w:autoSpaceDE w:val="0"/>
              <w:snapToGrid w:val="0"/>
              <w:spacing w:line="100" w:lineRule="atLeast"/>
              <w:ind w:right="-45"/>
              <w:jc w:val="center"/>
              <w:rPr>
                <w:rFonts w:ascii="Calibri" w:eastAsia="Calibri" w:hAnsi="Calibri" w:cs="Calibri"/>
                <w:lang w:val="pt"/>
              </w:rPr>
            </w:pPr>
          </w:p>
        </w:tc>
      </w:tr>
    </w:tbl>
    <w:p w:rsidR="00E10A34" w:rsidRPr="00DB3EAB" w:rsidRDefault="00E10A34">
      <w:pPr>
        <w:spacing w:line="100" w:lineRule="atLeast"/>
        <w:rPr>
          <w:rFonts w:ascii="Calibri" w:hAnsi="Calibri" w:cs="Calibri"/>
        </w:rPr>
      </w:pPr>
      <w:r w:rsidRPr="00DB3EAB">
        <w:rPr>
          <w:rFonts w:ascii="Calibri" w:hAnsi="Calibri" w:cs="Calibri"/>
          <w:b/>
          <w:bCs/>
        </w:rPr>
        <w:t>OBSERVAÇÕES:</w:t>
      </w:r>
      <w:r w:rsidRPr="00DB3EAB">
        <w:rPr>
          <w:rFonts w:ascii="Calibri" w:hAnsi="Calibri" w:cs="Calibri"/>
        </w:rPr>
        <w:t xml:space="preserve"> </w:t>
      </w:r>
    </w:p>
    <w:p w:rsidR="00E10A34" w:rsidRPr="00DB3EAB" w:rsidRDefault="00E10A34">
      <w:pPr>
        <w:widowControl/>
        <w:numPr>
          <w:ilvl w:val="0"/>
          <w:numId w:val="3"/>
        </w:numPr>
        <w:tabs>
          <w:tab w:val="left" w:pos="426"/>
        </w:tabs>
        <w:suppressAutoHyphens w:val="0"/>
        <w:spacing w:line="100" w:lineRule="atLeast"/>
        <w:jc w:val="both"/>
        <w:rPr>
          <w:rFonts w:ascii="Calibri" w:hAnsi="Calibri" w:cs="Calibri"/>
          <w:b/>
          <w:lang w:val="pt-BR"/>
        </w:rPr>
      </w:pPr>
      <w:r w:rsidRPr="00DB3EAB">
        <w:rPr>
          <w:rFonts w:ascii="Calibri" w:hAnsi="Calibri" w:cs="Calibri"/>
          <w:b/>
          <w:lang w:val="pt-BR"/>
        </w:rPr>
        <w:t>As diárias incluem: café da manhã e jantar (MAP) servidos no Restaurante do hotel – não inclui bebidas.</w:t>
      </w:r>
    </w:p>
    <w:p w:rsidR="00E10A34" w:rsidRDefault="00E10A34">
      <w:pPr>
        <w:widowControl/>
        <w:numPr>
          <w:ilvl w:val="0"/>
          <w:numId w:val="3"/>
        </w:numPr>
        <w:tabs>
          <w:tab w:val="left" w:pos="426"/>
        </w:tabs>
        <w:suppressAutoHyphens w:val="0"/>
        <w:spacing w:line="100" w:lineRule="atLeast"/>
        <w:jc w:val="both"/>
        <w:rPr>
          <w:rFonts w:ascii="Calibri" w:hAnsi="Calibri" w:cs="Calibri"/>
          <w:lang w:val="pt-BR"/>
        </w:rPr>
      </w:pPr>
      <w:r w:rsidRPr="00DB3EAB">
        <w:rPr>
          <w:rFonts w:ascii="Calibri" w:hAnsi="Calibri" w:cs="Calibri"/>
          <w:lang w:val="pt-BR"/>
        </w:rPr>
        <w:t>Os valores apresentados são para o mínimo de 15 aptos para o grupo (q</w:t>
      </w:r>
      <w:r w:rsidR="00DB3EAB" w:rsidRPr="00DB3EAB">
        <w:rPr>
          <w:rFonts w:ascii="Calibri" w:hAnsi="Calibri" w:cs="Calibri"/>
          <w:lang w:val="pt-BR"/>
        </w:rPr>
        <w:t xml:space="preserve">uantidade mínima acordada para </w:t>
      </w:r>
      <w:r w:rsidRPr="00DB3EAB">
        <w:rPr>
          <w:rFonts w:ascii="Calibri" w:hAnsi="Calibri" w:cs="Calibri"/>
          <w:lang w:val="pt-BR"/>
        </w:rPr>
        <w:t>o valor especial negociado).</w:t>
      </w:r>
    </w:p>
    <w:p w:rsidR="00DF3EE6" w:rsidRPr="00DF3EE6" w:rsidRDefault="00DF3EE6" w:rsidP="00DF3EE6">
      <w:pPr>
        <w:widowControl/>
        <w:numPr>
          <w:ilvl w:val="0"/>
          <w:numId w:val="3"/>
        </w:numPr>
        <w:tabs>
          <w:tab w:val="left" w:pos="426"/>
        </w:tabs>
        <w:suppressAutoHyphens w:val="0"/>
        <w:spacing w:line="100" w:lineRule="atLeast"/>
        <w:jc w:val="both"/>
        <w:rPr>
          <w:rFonts w:ascii="Calibri" w:hAnsi="Calibri" w:cs="Calibri"/>
          <w:bCs/>
        </w:rPr>
      </w:pPr>
      <w:r w:rsidRPr="00DF3EE6">
        <w:rPr>
          <w:rFonts w:ascii="Calibri" w:hAnsi="Calibri" w:cs="Calibri"/>
          <w:bCs/>
          <w:lang w:val="pt-BR"/>
        </w:rPr>
        <w:t xml:space="preserve">Serão mantidos os valores das diárias para os participantes que desejarem entrar antes ou sair após o período do evento. </w:t>
      </w:r>
      <w:proofErr w:type="spellStart"/>
      <w:r w:rsidRPr="00DF3EE6">
        <w:rPr>
          <w:rFonts w:ascii="Calibri" w:hAnsi="Calibri" w:cs="Calibri"/>
          <w:bCs/>
        </w:rPr>
        <w:t>Reservas</w:t>
      </w:r>
      <w:proofErr w:type="spellEnd"/>
      <w:r w:rsidRPr="00DF3EE6">
        <w:rPr>
          <w:rFonts w:ascii="Calibri" w:hAnsi="Calibri" w:cs="Calibri"/>
          <w:bCs/>
        </w:rPr>
        <w:t xml:space="preserve"> </w:t>
      </w:r>
      <w:proofErr w:type="spellStart"/>
      <w:r w:rsidRPr="00DF3EE6">
        <w:rPr>
          <w:rFonts w:ascii="Calibri" w:hAnsi="Calibri" w:cs="Calibri"/>
          <w:bCs/>
        </w:rPr>
        <w:t>sujeitas</w:t>
      </w:r>
      <w:proofErr w:type="spellEnd"/>
      <w:r w:rsidRPr="00DF3EE6">
        <w:rPr>
          <w:rFonts w:ascii="Calibri" w:hAnsi="Calibri" w:cs="Calibri"/>
          <w:bCs/>
        </w:rPr>
        <w:t xml:space="preserve"> a </w:t>
      </w:r>
      <w:proofErr w:type="spellStart"/>
      <w:r w:rsidRPr="00DF3EE6">
        <w:rPr>
          <w:rFonts w:ascii="Calibri" w:hAnsi="Calibri" w:cs="Calibri"/>
          <w:bCs/>
        </w:rPr>
        <w:t>disponibilidade</w:t>
      </w:r>
      <w:proofErr w:type="spellEnd"/>
      <w:r w:rsidRPr="00DF3EE6">
        <w:rPr>
          <w:rFonts w:ascii="Calibri" w:hAnsi="Calibri" w:cs="Calibri"/>
          <w:bCs/>
        </w:rPr>
        <w:t xml:space="preserve"> do hotel e </w:t>
      </w:r>
      <w:proofErr w:type="spellStart"/>
      <w:r w:rsidRPr="00DF3EE6">
        <w:rPr>
          <w:rFonts w:ascii="Calibri" w:hAnsi="Calibri" w:cs="Calibri"/>
          <w:bCs/>
        </w:rPr>
        <w:t>categorias</w:t>
      </w:r>
      <w:proofErr w:type="spellEnd"/>
      <w:r w:rsidRPr="00DF3EE6">
        <w:rPr>
          <w:rFonts w:ascii="Calibri" w:hAnsi="Calibri" w:cs="Calibri"/>
          <w:bCs/>
        </w:rPr>
        <w:t>.</w:t>
      </w:r>
    </w:p>
    <w:p w:rsidR="00E10A34" w:rsidRPr="00DB3EAB" w:rsidRDefault="00E10A34">
      <w:pPr>
        <w:widowControl/>
        <w:numPr>
          <w:ilvl w:val="0"/>
          <w:numId w:val="3"/>
        </w:numPr>
        <w:tabs>
          <w:tab w:val="left" w:pos="426"/>
        </w:tabs>
        <w:suppressAutoHyphens w:val="0"/>
        <w:spacing w:line="100" w:lineRule="atLeast"/>
        <w:jc w:val="both"/>
        <w:rPr>
          <w:rFonts w:ascii="Calibri" w:hAnsi="Calibri" w:cs="Calibri"/>
          <w:lang w:val="pt-BR"/>
        </w:rPr>
      </w:pPr>
      <w:r w:rsidRPr="00DB3EAB">
        <w:rPr>
          <w:rFonts w:ascii="Calibri" w:hAnsi="Calibri" w:cs="Calibri"/>
          <w:lang w:val="pt-BR"/>
        </w:rPr>
        <w:t>Os valores das diárias de hospedagem são net x net (sem taxa de serviço sem comissionamento).</w:t>
      </w:r>
    </w:p>
    <w:p w:rsidR="00E10A34" w:rsidRPr="00DB3EAB" w:rsidRDefault="00E10A34">
      <w:pPr>
        <w:widowControl/>
        <w:numPr>
          <w:ilvl w:val="0"/>
          <w:numId w:val="3"/>
        </w:numPr>
        <w:tabs>
          <w:tab w:val="left" w:pos="426"/>
        </w:tabs>
        <w:suppressAutoHyphens w:val="0"/>
        <w:spacing w:line="100" w:lineRule="atLeast"/>
        <w:jc w:val="both"/>
        <w:rPr>
          <w:rFonts w:ascii="Calibri" w:hAnsi="Calibri" w:cs="Calibri"/>
          <w:shd w:val="clear" w:color="auto" w:fill="FFFFFF"/>
          <w:lang w:val="pt-BR"/>
        </w:rPr>
      </w:pPr>
      <w:r w:rsidRPr="00DB3EAB">
        <w:rPr>
          <w:rFonts w:ascii="Calibri" w:hAnsi="Calibri" w:cs="Calibri"/>
          <w:lang w:val="pt-BR"/>
        </w:rPr>
        <w:t xml:space="preserve">Os valores apresentados são por acomodação para 01 ou 02 pessoas. </w:t>
      </w:r>
      <w:r w:rsidRPr="00DB3EAB">
        <w:rPr>
          <w:rFonts w:ascii="Calibri" w:hAnsi="Calibri" w:cs="Calibri"/>
          <w:shd w:val="clear" w:color="auto" w:fill="FFFFFF"/>
          <w:lang w:val="pt-BR"/>
        </w:rPr>
        <w:t>Cobrado um adicional por cada criança e/ou adulto extra.</w:t>
      </w:r>
    </w:p>
    <w:p w:rsidR="00DF3EE6" w:rsidRPr="00DF3EE6" w:rsidRDefault="00DF3EE6" w:rsidP="00DF3EE6">
      <w:pPr>
        <w:widowControl/>
        <w:numPr>
          <w:ilvl w:val="0"/>
          <w:numId w:val="3"/>
        </w:numPr>
        <w:tabs>
          <w:tab w:val="left" w:pos="426"/>
        </w:tabs>
        <w:suppressAutoHyphens w:val="0"/>
        <w:spacing w:line="100" w:lineRule="atLeast"/>
        <w:jc w:val="both"/>
        <w:rPr>
          <w:rFonts w:ascii="Calibri" w:hAnsi="Calibri" w:cs="Calibri"/>
          <w:bCs/>
          <w:lang w:val="pt-BR"/>
        </w:rPr>
      </w:pPr>
      <w:r w:rsidRPr="00DF3EE6">
        <w:rPr>
          <w:rFonts w:ascii="Calibri" w:hAnsi="Calibri" w:cs="Calibri"/>
          <w:bCs/>
          <w:lang w:val="pt-BR"/>
        </w:rPr>
        <w:t xml:space="preserve">Política de crianças: concedemos até 02 (duas) crianças até 12 (doze) anos no mesmo apto/suíte dos pais como cortesia, conforme capacidade de cada categoria (apartamento/suíte). Acima desta quantidade e crianças acima de 12 (doze) anos será cobrado adicional como adulto conforme </w:t>
      </w:r>
      <w:proofErr w:type="gramStart"/>
      <w:r w:rsidRPr="00DF3EE6">
        <w:rPr>
          <w:rFonts w:ascii="Calibri" w:hAnsi="Calibri" w:cs="Calibri"/>
          <w:bCs/>
          <w:lang w:val="pt-BR"/>
        </w:rPr>
        <w:t>tarifas acima mencionadas</w:t>
      </w:r>
      <w:proofErr w:type="gramEnd"/>
      <w:r w:rsidRPr="00DF3EE6">
        <w:rPr>
          <w:rFonts w:ascii="Calibri" w:hAnsi="Calibri" w:cs="Calibri"/>
          <w:bCs/>
          <w:lang w:val="pt-BR"/>
        </w:rPr>
        <w:t>.</w:t>
      </w:r>
    </w:p>
    <w:p w:rsidR="00DF3EE6" w:rsidRPr="00DF3EE6" w:rsidRDefault="00DF3EE6" w:rsidP="00DF3EE6">
      <w:pPr>
        <w:widowControl/>
        <w:numPr>
          <w:ilvl w:val="0"/>
          <w:numId w:val="3"/>
        </w:numPr>
        <w:tabs>
          <w:tab w:val="left" w:pos="426"/>
        </w:tabs>
        <w:suppressAutoHyphens w:val="0"/>
        <w:spacing w:line="100" w:lineRule="atLeast"/>
        <w:jc w:val="both"/>
        <w:rPr>
          <w:rFonts w:ascii="Calibri" w:hAnsi="Calibri" w:cs="Calibri"/>
          <w:bCs/>
          <w:lang w:val="pt-BR"/>
        </w:rPr>
      </w:pPr>
      <w:r w:rsidRPr="00DF3EE6">
        <w:rPr>
          <w:rFonts w:ascii="Calibri" w:hAnsi="Calibri" w:cs="Calibri"/>
          <w:bCs/>
          <w:lang w:val="pt-BR"/>
        </w:rPr>
        <w:t xml:space="preserve">Será concedido </w:t>
      </w:r>
      <w:proofErr w:type="spellStart"/>
      <w:r w:rsidRPr="00DF3EE6">
        <w:rPr>
          <w:rFonts w:ascii="Calibri" w:hAnsi="Calibri" w:cs="Calibri"/>
          <w:bCs/>
          <w:lang w:val="pt-BR"/>
        </w:rPr>
        <w:t>early</w:t>
      </w:r>
      <w:proofErr w:type="spellEnd"/>
      <w:r w:rsidRPr="00DF3EE6">
        <w:rPr>
          <w:rFonts w:ascii="Calibri" w:hAnsi="Calibri" w:cs="Calibri"/>
          <w:bCs/>
          <w:lang w:val="pt-BR"/>
        </w:rPr>
        <w:t xml:space="preserve"> </w:t>
      </w:r>
      <w:proofErr w:type="spellStart"/>
      <w:r w:rsidRPr="00DF3EE6">
        <w:rPr>
          <w:rFonts w:ascii="Calibri" w:hAnsi="Calibri" w:cs="Calibri"/>
          <w:bCs/>
          <w:lang w:val="pt-BR"/>
        </w:rPr>
        <w:t>check</w:t>
      </w:r>
      <w:proofErr w:type="spellEnd"/>
      <w:r w:rsidRPr="00DF3EE6">
        <w:rPr>
          <w:rFonts w:ascii="Calibri" w:hAnsi="Calibri" w:cs="Calibri"/>
          <w:bCs/>
          <w:lang w:val="pt-BR"/>
        </w:rPr>
        <w:t xml:space="preserve"> in a partir das </w:t>
      </w:r>
      <w:proofErr w:type="gramStart"/>
      <w:r w:rsidRPr="00DF3EE6">
        <w:rPr>
          <w:rFonts w:ascii="Calibri" w:hAnsi="Calibri" w:cs="Calibri"/>
          <w:bCs/>
          <w:lang w:val="pt-BR"/>
        </w:rPr>
        <w:t>14:00</w:t>
      </w:r>
      <w:proofErr w:type="gramEnd"/>
      <w:r w:rsidRPr="00DF3EE6">
        <w:rPr>
          <w:rFonts w:ascii="Calibri" w:hAnsi="Calibri" w:cs="Calibri"/>
          <w:bCs/>
          <w:lang w:val="pt-BR"/>
        </w:rPr>
        <w:t xml:space="preserve"> horas, sem ônus adicional, nos apartamentos disponíveis no dia.</w:t>
      </w:r>
    </w:p>
    <w:p w:rsidR="00E10A34" w:rsidRPr="00683FA2" w:rsidRDefault="00E10A34">
      <w:pPr>
        <w:widowControl/>
        <w:tabs>
          <w:tab w:val="left" w:pos="426"/>
        </w:tabs>
        <w:suppressAutoHyphens w:val="0"/>
        <w:spacing w:line="100" w:lineRule="atLeast"/>
        <w:jc w:val="both"/>
        <w:rPr>
          <w:rFonts w:ascii="Calibri" w:hAnsi="Calibri" w:cs="Calibri"/>
          <w:sz w:val="14"/>
          <w:szCs w:val="14"/>
          <w:lang w:val="pt-BR"/>
        </w:rPr>
      </w:pPr>
    </w:p>
    <w:p w:rsidR="00E10A34" w:rsidRPr="00DB3EAB" w:rsidRDefault="00E10A34">
      <w:pPr>
        <w:pStyle w:val="Ttulo1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2" w:color="000000"/>
        </w:pBdr>
        <w:tabs>
          <w:tab w:val="left" w:pos="0"/>
          <w:tab w:val="left" w:pos="3082"/>
          <w:tab w:val="decimal" w:pos="3932"/>
        </w:tabs>
        <w:spacing w:line="100" w:lineRule="atLeast"/>
        <w:jc w:val="center"/>
        <w:rPr>
          <w:rFonts w:asciiTheme="minorHAnsi" w:hAnsiTheme="minorHAnsi" w:cs="Calibri"/>
          <w:i w:val="0"/>
          <w:sz w:val="20"/>
          <w:lang w:val="pt-BR"/>
        </w:rPr>
      </w:pPr>
      <w:r w:rsidRPr="00DB3EAB">
        <w:rPr>
          <w:rFonts w:asciiTheme="minorHAnsi" w:hAnsiTheme="minorHAnsi" w:cs="Calibri"/>
          <w:i w:val="0"/>
          <w:sz w:val="20"/>
          <w:lang w:val="pt-BR"/>
        </w:rPr>
        <w:t>FORMA DE PAGAMENTO PARA GARANTIA DA RESERVA</w:t>
      </w:r>
    </w:p>
    <w:p w:rsidR="00E10A34" w:rsidRPr="00DB3EAB" w:rsidRDefault="00E10A34">
      <w:pPr>
        <w:pStyle w:val="Ttulo1"/>
        <w:tabs>
          <w:tab w:val="left" w:pos="0"/>
          <w:tab w:val="left" w:pos="3082"/>
          <w:tab w:val="decimal" w:pos="3932"/>
        </w:tabs>
        <w:spacing w:line="100" w:lineRule="atLeast"/>
        <w:jc w:val="both"/>
        <w:rPr>
          <w:rFonts w:asciiTheme="minorHAnsi" w:hAnsiTheme="minorHAnsi" w:cs="Calibri"/>
          <w:b w:val="0"/>
          <w:i w:val="0"/>
          <w:sz w:val="20"/>
          <w:lang w:val="pt-BR"/>
        </w:rPr>
      </w:pPr>
      <w:r w:rsidRPr="00DB3EAB">
        <w:rPr>
          <w:rFonts w:asciiTheme="minorHAnsi" w:hAnsiTheme="minorHAnsi" w:cs="Calibri"/>
          <w:b w:val="0"/>
          <w:i w:val="0"/>
          <w:sz w:val="20"/>
          <w:lang w:val="pt-BR"/>
        </w:rPr>
        <w:t xml:space="preserve">Depósito bancário correspondente a </w:t>
      </w:r>
      <w:r w:rsidR="00DF3EE6">
        <w:rPr>
          <w:rFonts w:asciiTheme="minorHAnsi" w:hAnsiTheme="minorHAnsi" w:cs="Calibri"/>
          <w:b w:val="0"/>
          <w:i w:val="0"/>
          <w:sz w:val="20"/>
          <w:lang w:val="pt-BR"/>
        </w:rPr>
        <w:t>50% (cinquenta por cento) do total estimado do pacote</w:t>
      </w:r>
      <w:r w:rsidRPr="00DB3EAB">
        <w:rPr>
          <w:rFonts w:asciiTheme="minorHAnsi" w:hAnsiTheme="minorHAnsi" w:cs="Calibri"/>
          <w:b w:val="0"/>
          <w:i w:val="0"/>
          <w:sz w:val="20"/>
          <w:lang w:val="pt-BR"/>
        </w:rPr>
        <w:t>, conforme dados abaixo:</w:t>
      </w:r>
    </w:p>
    <w:p w:rsidR="00E10A34" w:rsidRPr="00DB3EAB" w:rsidRDefault="00E10A34">
      <w:pPr>
        <w:pStyle w:val="Ttulo1"/>
        <w:tabs>
          <w:tab w:val="left" w:pos="0"/>
          <w:tab w:val="left" w:pos="3082"/>
          <w:tab w:val="decimal" w:pos="3932"/>
        </w:tabs>
        <w:spacing w:line="100" w:lineRule="atLeast"/>
        <w:jc w:val="both"/>
        <w:rPr>
          <w:rFonts w:asciiTheme="minorHAnsi" w:hAnsiTheme="minorHAnsi" w:cs="Calibri"/>
          <w:b w:val="0"/>
          <w:i w:val="0"/>
          <w:sz w:val="20"/>
          <w:lang w:val="pt-BR"/>
        </w:rPr>
      </w:pPr>
      <w:r w:rsidRPr="00DB3EAB">
        <w:rPr>
          <w:rFonts w:asciiTheme="minorHAnsi" w:hAnsiTheme="minorHAnsi" w:cs="Calibri"/>
          <w:b w:val="0"/>
          <w:i w:val="0"/>
          <w:sz w:val="20"/>
          <w:lang w:val="pt-BR"/>
        </w:rPr>
        <w:t>Razão Social:</w:t>
      </w:r>
      <w:proofErr w:type="gramStart"/>
      <w:r w:rsidRPr="00DB3EAB">
        <w:rPr>
          <w:rFonts w:asciiTheme="minorHAnsi" w:hAnsiTheme="minorHAnsi" w:cs="Calibri"/>
          <w:b w:val="0"/>
          <w:i w:val="0"/>
          <w:sz w:val="20"/>
          <w:lang w:val="pt-BR"/>
        </w:rPr>
        <w:t xml:space="preserve">  </w:t>
      </w:r>
      <w:proofErr w:type="gramEnd"/>
      <w:r w:rsidRPr="00DB3EAB">
        <w:rPr>
          <w:rFonts w:asciiTheme="minorHAnsi" w:hAnsiTheme="minorHAnsi" w:cs="Calibri"/>
          <w:b w:val="0"/>
          <w:i w:val="0"/>
          <w:sz w:val="20"/>
          <w:lang w:val="pt-BR"/>
        </w:rPr>
        <w:t>ITAPEMA BEACH HOTEIS E RESORTS S.A. CNPJ 26.247.697/0001-93</w:t>
      </w:r>
    </w:p>
    <w:p w:rsidR="00E10A34" w:rsidRPr="00DB3EAB" w:rsidRDefault="00E10A34">
      <w:pPr>
        <w:shd w:val="clear" w:color="auto" w:fill="FFFFFF"/>
        <w:spacing w:line="100" w:lineRule="atLeast"/>
        <w:jc w:val="both"/>
        <w:rPr>
          <w:rFonts w:asciiTheme="minorHAnsi" w:hAnsiTheme="minorHAnsi" w:cs="Calibri"/>
          <w:lang w:val="pt-BR"/>
        </w:rPr>
      </w:pPr>
      <w:r w:rsidRPr="00DB3EAB">
        <w:rPr>
          <w:rFonts w:asciiTheme="minorHAnsi" w:hAnsiTheme="minorHAnsi" w:cs="Calibri"/>
          <w:lang w:val="pt-BR"/>
        </w:rPr>
        <w:t>BANCO BRADESCO -</w:t>
      </w:r>
      <w:proofErr w:type="gramStart"/>
      <w:r w:rsidRPr="00DB3EAB">
        <w:rPr>
          <w:rFonts w:asciiTheme="minorHAnsi" w:hAnsiTheme="minorHAnsi" w:cs="Calibri"/>
          <w:lang w:val="pt-BR"/>
        </w:rPr>
        <w:t xml:space="preserve">  </w:t>
      </w:r>
      <w:proofErr w:type="gramEnd"/>
      <w:r w:rsidRPr="00DB3EAB">
        <w:rPr>
          <w:rFonts w:asciiTheme="minorHAnsi" w:hAnsiTheme="minorHAnsi" w:cs="Calibri"/>
          <w:lang w:val="pt-BR"/>
        </w:rPr>
        <w:t>Nº237. AGENCIA: 02149. CONTA CORRENTE: 23042-1</w:t>
      </w:r>
    </w:p>
    <w:p w:rsidR="00E10A34" w:rsidRDefault="00E10A34">
      <w:pPr>
        <w:pStyle w:val="Ttulo1"/>
        <w:tabs>
          <w:tab w:val="left" w:pos="0"/>
          <w:tab w:val="left" w:pos="3082"/>
          <w:tab w:val="decimal" w:pos="3932"/>
        </w:tabs>
        <w:spacing w:line="100" w:lineRule="atLeast"/>
        <w:jc w:val="both"/>
        <w:rPr>
          <w:rFonts w:asciiTheme="minorHAnsi" w:hAnsiTheme="minorHAnsi"/>
          <w:color w:val="548DD4"/>
          <w:sz w:val="24"/>
          <w:szCs w:val="24"/>
          <w:lang w:val="pt-BR"/>
        </w:rPr>
      </w:pPr>
      <w:r w:rsidRPr="00DB3EAB">
        <w:rPr>
          <w:rFonts w:asciiTheme="minorHAnsi" w:hAnsiTheme="minorHAnsi" w:cs="Calibri"/>
          <w:b w:val="0"/>
          <w:i w:val="0"/>
          <w:color w:val="222222"/>
          <w:sz w:val="20"/>
          <w:lang w:val="pt-BR"/>
        </w:rPr>
        <w:t>O comprovante bancário deverá s</w:t>
      </w:r>
      <w:r w:rsidR="00DB3EAB">
        <w:rPr>
          <w:rFonts w:asciiTheme="minorHAnsi" w:hAnsiTheme="minorHAnsi" w:cs="Calibri"/>
          <w:b w:val="0"/>
          <w:i w:val="0"/>
          <w:color w:val="222222"/>
          <w:sz w:val="20"/>
          <w:lang w:val="pt-BR"/>
        </w:rPr>
        <w:t xml:space="preserve">er enviado aos cuidados do </w:t>
      </w:r>
      <w:proofErr w:type="spellStart"/>
      <w:r w:rsidR="00DB3EAB">
        <w:rPr>
          <w:rFonts w:asciiTheme="minorHAnsi" w:hAnsiTheme="minorHAnsi" w:cs="Calibri"/>
          <w:b w:val="0"/>
          <w:i w:val="0"/>
          <w:color w:val="222222"/>
          <w:sz w:val="20"/>
          <w:lang w:val="pt-BR"/>
        </w:rPr>
        <w:t>Depto</w:t>
      </w:r>
      <w:proofErr w:type="spellEnd"/>
      <w:r w:rsidR="00DB3EAB">
        <w:rPr>
          <w:rFonts w:asciiTheme="minorHAnsi" w:hAnsiTheme="minorHAnsi" w:cs="Calibri"/>
          <w:b w:val="0"/>
          <w:i w:val="0"/>
          <w:color w:val="222222"/>
          <w:sz w:val="20"/>
          <w:lang w:val="pt-BR"/>
        </w:rPr>
        <w:t>.</w:t>
      </w:r>
      <w:r w:rsidRPr="00DB3EAB">
        <w:rPr>
          <w:rFonts w:asciiTheme="minorHAnsi" w:hAnsiTheme="minorHAnsi" w:cs="Calibri"/>
          <w:b w:val="0"/>
          <w:i w:val="0"/>
          <w:color w:val="222222"/>
          <w:sz w:val="20"/>
          <w:lang w:val="pt-BR"/>
        </w:rPr>
        <w:t xml:space="preserve"> </w:t>
      </w:r>
      <w:proofErr w:type="gramStart"/>
      <w:r w:rsidRPr="00DB3EAB">
        <w:rPr>
          <w:rFonts w:asciiTheme="minorHAnsi" w:hAnsiTheme="minorHAnsi" w:cs="Calibri"/>
          <w:b w:val="0"/>
          <w:i w:val="0"/>
          <w:color w:val="222222"/>
          <w:sz w:val="20"/>
          <w:lang w:val="pt-BR"/>
        </w:rPr>
        <w:t>de</w:t>
      </w:r>
      <w:proofErr w:type="gramEnd"/>
      <w:r w:rsidRPr="00DB3EAB">
        <w:rPr>
          <w:rFonts w:asciiTheme="minorHAnsi" w:hAnsiTheme="minorHAnsi" w:cs="Calibri"/>
          <w:b w:val="0"/>
          <w:i w:val="0"/>
          <w:color w:val="222222"/>
          <w:sz w:val="20"/>
          <w:lang w:val="pt-BR"/>
        </w:rPr>
        <w:t xml:space="preserve"> Eventos via e-mail (foto ou scanner) </w:t>
      </w:r>
      <w:hyperlink r:id="rId8" w:history="1">
        <w:r w:rsidR="00683FA2" w:rsidRPr="00DF3EE6">
          <w:rPr>
            <w:rStyle w:val="Hyperlink"/>
            <w:rFonts w:asciiTheme="minorHAnsi" w:hAnsiTheme="minorHAnsi"/>
            <w:sz w:val="20"/>
            <w:lang w:val="pt-BR"/>
          </w:rPr>
          <w:t>eventos2@itapemabeachresorts.com.br</w:t>
        </w:r>
      </w:hyperlink>
      <w:r w:rsidR="00DF3EE6" w:rsidRPr="00DF3EE6">
        <w:rPr>
          <w:rFonts w:asciiTheme="minorHAnsi" w:hAnsiTheme="minorHAnsi"/>
          <w:sz w:val="20"/>
          <w:lang w:val="pt-BR"/>
        </w:rPr>
        <w:t>.</w:t>
      </w:r>
    </w:p>
    <w:p w:rsidR="00226730" w:rsidRDefault="00226730" w:rsidP="00226730">
      <w:pPr>
        <w:widowControl/>
        <w:suppressAutoHyphens w:val="0"/>
        <w:spacing w:line="100" w:lineRule="atLeast"/>
        <w:jc w:val="both"/>
        <w:rPr>
          <w:rFonts w:asciiTheme="minorHAnsi" w:hAnsiTheme="minorHAnsi" w:cs="Calibri"/>
          <w:lang w:val="pt-BR"/>
        </w:rPr>
      </w:pPr>
    </w:p>
    <w:p w:rsidR="00E10A34" w:rsidRPr="00226730" w:rsidRDefault="00226730" w:rsidP="00226730">
      <w:pPr>
        <w:widowControl/>
        <w:suppressAutoHyphens w:val="0"/>
        <w:spacing w:line="100" w:lineRule="atLeast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Ou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garantia</w:t>
      </w:r>
      <w:proofErr w:type="spellEnd"/>
      <w:r>
        <w:rPr>
          <w:rFonts w:ascii="Calibri" w:hAnsi="Calibri" w:cs="Calibri"/>
        </w:rPr>
        <w:t xml:space="preserve"> da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reserva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através</w:t>
      </w:r>
      <w:proofErr w:type="spellEnd"/>
      <w:r>
        <w:rPr>
          <w:rFonts w:ascii="Calibri" w:hAnsi="Calibri" w:cs="Calibri"/>
        </w:rPr>
        <w:t xml:space="preserve"> do </w:t>
      </w:r>
      <w:proofErr w:type="spellStart"/>
      <w:r>
        <w:rPr>
          <w:rFonts w:ascii="Calibri" w:hAnsi="Calibri" w:cs="Calibri"/>
        </w:rPr>
        <w:t>cartão</w:t>
      </w:r>
      <w:proofErr w:type="spellEnd"/>
      <w:r>
        <w:rPr>
          <w:rFonts w:ascii="Calibri" w:hAnsi="Calibri" w:cs="Calibri"/>
        </w:rPr>
        <w:t xml:space="preserve"> de </w:t>
      </w:r>
      <w:proofErr w:type="spellStart"/>
      <w:r>
        <w:rPr>
          <w:rFonts w:ascii="Calibri" w:hAnsi="Calibri" w:cs="Calibri"/>
        </w:rPr>
        <w:t>crédito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sendo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autorizado</w:t>
      </w:r>
      <w:proofErr w:type="spellEnd"/>
      <w:r>
        <w:rPr>
          <w:rFonts w:ascii="Calibri" w:hAnsi="Calibri" w:cs="Calibri"/>
        </w:rPr>
        <w:t xml:space="preserve"> o total </w:t>
      </w:r>
      <w:proofErr w:type="spellStart"/>
      <w:r>
        <w:rPr>
          <w:rFonts w:ascii="Calibri" w:hAnsi="Calibri" w:cs="Calibri"/>
        </w:rPr>
        <w:t>estimado</w:t>
      </w:r>
      <w:proofErr w:type="spellEnd"/>
      <w:r>
        <w:rPr>
          <w:rFonts w:ascii="Calibri" w:hAnsi="Calibri" w:cs="Calibri"/>
        </w:rPr>
        <w:t xml:space="preserve"> do </w:t>
      </w:r>
      <w:proofErr w:type="spellStart"/>
      <w:r>
        <w:rPr>
          <w:rFonts w:ascii="Calibri" w:hAnsi="Calibri" w:cs="Calibri"/>
        </w:rPr>
        <w:t>pacote</w:t>
      </w:r>
      <w:proofErr w:type="spellEnd"/>
      <w:r>
        <w:rPr>
          <w:rFonts w:ascii="Calibri" w:hAnsi="Calibri" w:cs="Calibri"/>
        </w:rPr>
        <w:t xml:space="preserve"> (2 </w:t>
      </w:r>
      <w:proofErr w:type="spellStart"/>
      <w:r>
        <w:rPr>
          <w:rFonts w:ascii="Calibri" w:hAnsi="Calibri" w:cs="Calibri"/>
        </w:rPr>
        <w:t>diárias</w:t>
      </w:r>
      <w:proofErr w:type="spellEnd"/>
      <w:r>
        <w:rPr>
          <w:rFonts w:ascii="Calibri" w:hAnsi="Calibri" w:cs="Calibri"/>
        </w:rPr>
        <w:t>)</w:t>
      </w:r>
      <w:r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poderá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parcelado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até</w:t>
      </w:r>
      <w:proofErr w:type="spellEnd"/>
      <w:r>
        <w:rPr>
          <w:rFonts w:ascii="Calibri" w:hAnsi="Calibri" w:cs="Calibri"/>
        </w:rPr>
        <w:t xml:space="preserve"> 3 </w:t>
      </w:r>
      <w:proofErr w:type="spellStart"/>
      <w:r>
        <w:rPr>
          <w:rFonts w:ascii="Calibri" w:hAnsi="Calibri" w:cs="Calibri"/>
        </w:rPr>
        <w:t>vezes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proofErr w:type="gramStart"/>
      <w:r>
        <w:rPr>
          <w:rFonts w:ascii="Calibri" w:hAnsi="Calibri" w:cs="Calibri"/>
        </w:rPr>
        <w:t>sem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acréscimo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Parcelas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mínimas</w:t>
      </w:r>
      <w:proofErr w:type="spellEnd"/>
      <w:r>
        <w:rPr>
          <w:rFonts w:ascii="Calibri" w:hAnsi="Calibri" w:cs="Calibri"/>
        </w:rPr>
        <w:t xml:space="preserve"> de R$ 250</w:t>
      </w:r>
      <w:proofErr w:type="gramStart"/>
      <w:r>
        <w:rPr>
          <w:rFonts w:ascii="Calibri" w:hAnsi="Calibri" w:cs="Calibri"/>
        </w:rPr>
        <w:t>,00</w:t>
      </w:r>
      <w:proofErr w:type="gramEnd"/>
      <w:r>
        <w:rPr>
          <w:rFonts w:ascii="Calibri" w:hAnsi="Calibri" w:cs="Calibri"/>
        </w:rPr>
        <w:t>.</w:t>
      </w:r>
      <w:r>
        <w:rPr>
          <w:rFonts w:asciiTheme="minorHAnsi" w:hAnsiTheme="minorHAnsi" w:cs="Calibri"/>
          <w:lang w:val="pt-BR"/>
        </w:rPr>
        <w:t xml:space="preserve"> Através do preenchimento da ficha de autorização anexa.</w:t>
      </w:r>
      <w:bookmarkStart w:id="0" w:name="_GoBack"/>
      <w:bookmarkEnd w:id="0"/>
    </w:p>
    <w:p w:rsidR="00E10A34" w:rsidRPr="00DB3EAB" w:rsidRDefault="00E10A34">
      <w:pPr>
        <w:pStyle w:val="Ttulo1"/>
        <w:tabs>
          <w:tab w:val="left" w:pos="0"/>
          <w:tab w:val="left" w:pos="3082"/>
          <w:tab w:val="decimal" w:pos="3932"/>
        </w:tabs>
        <w:spacing w:line="100" w:lineRule="atLeast"/>
        <w:jc w:val="both"/>
        <w:rPr>
          <w:rFonts w:asciiTheme="minorHAnsi" w:hAnsiTheme="minorHAnsi" w:cs="Calibri"/>
          <w:b w:val="0"/>
          <w:i w:val="0"/>
          <w:sz w:val="20"/>
          <w:lang w:val="pt-BR"/>
        </w:rPr>
      </w:pPr>
    </w:p>
    <w:p w:rsidR="00E10A34" w:rsidRPr="00DB3EAB" w:rsidRDefault="00DB3EAB" w:rsidP="00DF3EE6">
      <w:pPr>
        <w:widowControl/>
        <w:suppressAutoHyphens w:val="0"/>
        <w:spacing w:line="100" w:lineRule="atLeast"/>
        <w:jc w:val="both"/>
        <w:rPr>
          <w:rFonts w:asciiTheme="minorHAnsi" w:hAnsiTheme="minorHAnsi" w:cs="Calibri"/>
          <w:lang w:val="pt-BR"/>
        </w:rPr>
      </w:pPr>
      <w:r>
        <w:rPr>
          <w:rFonts w:asciiTheme="minorHAnsi" w:hAnsiTheme="minorHAnsi" w:cs="Calibri"/>
          <w:color w:val="000000"/>
          <w:lang w:val="pt-BR"/>
        </w:rPr>
        <w:t>O saldo restante das diárias, pagamento no check-in. Despesas</w:t>
      </w:r>
      <w:r w:rsidR="00E10A34" w:rsidRPr="00DB3EAB">
        <w:rPr>
          <w:rFonts w:asciiTheme="minorHAnsi" w:hAnsiTheme="minorHAnsi" w:cs="Calibri"/>
          <w:color w:val="000000"/>
          <w:lang w:val="pt-BR"/>
        </w:rPr>
        <w:t xml:space="preserve"> extras decorrentes do período</w:t>
      </w:r>
      <w:proofErr w:type="gramStart"/>
      <w:r w:rsidR="00E10A34" w:rsidRPr="00DB3EAB">
        <w:rPr>
          <w:rFonts w:asciiTheme="minorHAnsi" w:hAnsiTheme="minorHAnsi" w:cs="Calibri"/>
          <w:color w:val="000000"/>
          <w:lang w:val="pt-BR"/>
        </w:rPr>
        <w:t xml:space="preserve">, </w:t>
      </w:r>
      <w:r w:rsidR="00E10A34" w:rsidRPr="00DB3EAB">
        <w:rPr>
          <w:rFonts w:asciiTheme="minorHAnsi" w:hAnsiTheme="minorHAnsi" w:cs="Calibri"/>
          <w:lang w:val="pt-BR"/>
        </w:rPr>
        <w:t>serão</w:t>
      </w:r>
      <w:proofErr w:type="gramEnd"/>
      <w:r w:rsidR="00E10A34" w:rsidRPr="00DB3EAB">
        <w:rPr>
          <w:rFonts w:asciiTheme="minorHAnsi" w:hAnsiTheme="minorHAnsi" w:cs="Calibri"/>
          <w:lang w:val="pt-BR"/>
        </w:rPr>
        <w:t xml:space="preserve"> pagas no </w:t>
      </w:r>
      <w:proofErr w:type="spellStart"/>
      <w:r w:rsidR="00E10A34" w:rsidRPr="00DB3EAB">
        <w:rPr>
          <w:rFonts w:asciiTheme="minorHAnsi" w:hAnsiTheme="minorHAnsi" w:cs="Calibri"/>
          <w:lang w:val="pt-BR"/>
        </w:rPr>
        <w:t>check</w:t>
      </w:r>
      <w:proofErr w:type="spellEnd"/>
      <w:r w:rsidR="00E10A34" w:rsidRPr="00DB3EAB">
        <w:rPr>
          <w:rFonts w:asciiTheme="minorHAnsi" w:hAnsiTheme="minorHAnsi" w:cs="Calibri"/>
          <w:lang w:val="pt-BR"/>
        </w:rPr>
        <w:t xml:space="preserve"> out (não aceitamos  cheques);</w:t>
      </w:r>
    </w:p>
    <w:p w:rsidR="00E10A34" w:rsidRPr="00DB3EAB" w:rsidRDefault="00E10A34">
      <w:pPr>
        <w:pStyle w:val="WW-Corpodetexto2"/>
        <w:spacing w:line="100" w:lineRule="atLeast"/>
        <w:ind w:firstLine="720"/>
        <w:rPr>
          <w:rFonts w:asciiTheme="minorHAnsi" w:hAnsiTheme="minorHAnsi" w:cs="Calibri"/>
          <w:b w:val="0"/>
          <w:sz w:val="20"/>
          <w:lang w:val="pt-BR"/>
        </w:rPr>
      </w:pPr>
    </w:p>
    <w:p w:rsidR="00E10A34" w:rsidRPr="00DB3EAB" w:rsidRDefault="00E10A34">
      <w:pPr>
        <w:pStyle w:val="WW-Corpodetexto3"/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pacing w:line="100" w:lineRule="atLeast"/>
        <w:rPr>
          <w:rFonts w:asciiTheme="minorHAnsi" w:hAnsiTheme="minorHAnsi" w:cs="Calibri"/>
          <w:i w:val="0"/>
          <w:sz w:val="20"/>
          <w:lang w:val="pt-BR"/>
        </w:rPr>
      </w:pPr>
      <w:r w:rsidRPr="00DB3EAB">
        <w:rPr>
          <w:rFonts w:asciiTheme="minorHAnsi" w:hAnsiTheme="minorHAnsi" w:cs="Calibri"/>
          <w:i w:val="0"/>
          <w:sz w:val="20"/>
          <w:lang w:val="pt-BR"/>
        </w:rPr>
        <w:t xml:space="preserve">Prazo para devolução da ficha de confirmação até o dia </w:t>
      </w:r>
      <w:r w:rsidR="00DF3EE6">
        <w:rPr>
          <w:rFonts w:asciiTheme="minorHAnsi" w:hAnsiTheme="minorHAnsi" w:cs="Calibri"/>
          <w:i w:val="0"/>
          <w:sz w:val="20"/>
          <w:u w:val="single"/>
          <w:lang w:val="pt-BR"/>
        </w:rPr>
        <w:t>27</w:t>
      </w:r>
      <w:r w:rsidRPr="00DB3EAB">
        <w:rPr>
          <w:rFonts w:asciiTheme="minorHAnsi" w:hAnsiTheme="minorHAnsi" w:cs="Calibri"/>
          <w:i w:val="0"/>
          <w:sz w:val="20"/>
          <w:u w:val="single"/>
          <w:lang w:val="pt-BR"/>
        </w:rPr>
        <w:t>/</w:t>
      </w:r>
      <w:r w:rsidR="00DF3EE6">
        <w:rPr>
          <w:rFonts w:asciiTheme="minorHAnsi" w:hAnsiTheme="minorHAnsi" w:cs="Calibri"/>
          <w:i w:val="0"/>
          <w:sz w:val="20"/>
          <w:u w:val="single"/>
          <w:lang w:val="pt-BR"/>
        </w:rPr>
        <w:t>08</w:t>
      </w:r>
      <w:r w:rsidRPr="00DB3EAB">
        <w:rPr>
          <w:rFonts w:asciiTheme="minorHAnsi" w:hAnsiTheme="minorHAnsi" w:cs="Calibri"/>
          <w:i w:val="0"/>
          <w:sz w:val="20"/>
          <w:u w:val="single"/>
          <w:lang w:val="pt-BR"/>
        </w:rPr>
        <w:t>/2019,</w:t>
      </w:r>
      <w:r w:rsidRPr="00DB3EAB">
        <w:rPr>
          <w:rFonts w:asciiTheme="minorHAnsi" w:hAnsiTheme="minorHAnsi" w:cs="Calibri"/>
          <w:i w:val="0"/>
          <w:sz w:val="20"/>
          <w:lang w:val="pt-BR"/>
        </w:rPr>
        <w:t xml:space="preserve"> após esta data não garantimos os preços apresentados e os apartamentos ficarão sujeitos </w:t>
      </w:r>
      <w:proofErr w:type="gramStart"/>
      <w:r w:rsidRPr="00DB3EAB">
        <w:rPr>
          <w:rFonts w:asciiTheme="minorHAnsi" w:hAnsiTheme="minorHAnsi" w:cs="Calibri"/>
          <w:i w:val="0"/>
          <w:sz w:val="20"/>
          <w:lang w:val="pt-BR"/>
        </w:rPr>
        <w:t>a</w:t>
      </w:r>
      <w:proofErr w:type="gramEnd"/>
      <w:r w:rsidRPr="00DB3EAB">
        <w:rPr>
          <w:rFonts w:asciiTheme="minorHAnsi" w:hAnsiTheme="minorHAnsi" w:cs="Calibri"/>
          <w:i w:val="0"/>
          <w:sz w:val="20"/>
          <w:lang w:val="pt-BR"/>
        </w:rPr>
        <w:t xml:space="preserve"> disponibilidade do hotel.</w:t>
      </w:r>
    </w:p>
    <w:p w:rsidR="00E10A34" w:rsidRPr="00DB3EAB" w:rsidRDefault="00E10A34">
      <w:pPr>
        <w:pStyle w:val="WW-Corpodetexto2"/>
        <w:spacing w:line="100" w:lineRule="atLeast"/>
        <w:jc w:val="both"/>
        <w:rPr>
          <w:rFonts w:asciiTheme="minorHAnsi" w:hAnsiTheme="minorHAnsi" w:cs="Calibri"/>
          <w:sz w:val="20"/>
          <w:u w:val="single"/>
          <w:lang w:val="pt-BR"/>
        </w:rPr>
      </w:pPr>
      <w:r w:rsidRPr="00DB3EAB">
        <w:rPr>
          <w:rFonts w:asciiTheme="minorHAnsi" w:hAnsiTheme="minorHAnsi" w:cs="Calibri"/>
          <w:sz w:val="20"/>
          <w:u w:val="single"/>
          <w:lang w:val="pt-BR"/>
        </w:rPr>
        <w:t xml:space="preserve">PRAZO PARA CANCELAMENTO: ATÉ O DIA </w:t>
      </w:r>
      <w:r w:rsidR="00DF3EE6">
        <w:rPr>
          <w:rFonts w:asciiTheme="minorHAnsi" w:hAnsiTheme="minorHAnsi" w:cs="Calibri"/>
          <w:sz w:val="20"/>
          <w:u w:val="single"/>
          <w:lang w:val="pt-BR"/>
        </w:rPr>
        <w:t>10/09</w:t>
      </w:r>
      <w:r w:rsidRPr="00DB3EAB">
        <w:rPr>
          <w:rFonts w:asciiTheme="minorHAnsi" w:hAnsiTheme="minorHAnsi" w:cs="Calibri"/>
          <w:sz w:val="20"/>
          <w:u w:val="single"/>
          <w:lang w:val="pt-BR"/>
        </w:rPr>
        <w:t>/2019, APÓS ESTA DATA NÃO SERÁ EFETUADO DEVOLUÇÃO DO DEPÓSITO DE GARANTIA.</w:t>
      </w:r>
    </w:p>
    <w:p w:rsidR="00E10A34" w:rsidRPr="00DB3EAB" w:rsidRDefault="00E10A34">
      <w:pPr>
        <w:pStyle w:val="WW-Corpodetexto2"/>
        <w:spacing w:line="100" w:lineRule="atLeast"/>
        <w:jc w:val="both"/>
        <w:rPr>
          <w:rFonts w:asciiTheme="minorHAnsi" w:hAnsiTheme="minorHAnsi" w:cs="Calibri"/>
          <w:sz w:val="20"/>
          <w:u w:val="single"/>
          <w:shd w:val="clear" w:color="auto" w:fill="FFFF00"/>
          <w:lang w:val="pt-BR"/>
        </w:rPr>
      </w:pPr>
      <w:r w:rsidRPr="00DB3EAB">
        <w:rPr>
          <w:rFonts w:asciiTheme="minorHAnsi" w:hAnsiTheme="minorHAnsi" w:cs="Calibri"/>
          <w:sz w:val="20"/>
          <w:u w:val="single"/>
          <w:shd w:val="clear" w:color="auto" w:fill="FFFF00"/>
          <w:lang w:val="pt-BR"/>
        </w:rPr>
        <w:t>Pessoa de contat</w:t>
      </w:r>
      <w:r w:rsidR="00DF3EE6">
        <w:rPr>
          <w:rFonts w:asciiTheme="minorHAnsi" w:hAnsiTheme="minorHAnsi" w:cs="Calibri"/>
          <w:sz w:val="20"/>
          <w:u w:val="single"/>
          <w:shd w:val="clear" w:color="auto" w:fill="FFFF00"/>
          <w:lang w:val="pt-BR"/>
        </w:rPr>
        <w:t xml:space="preserve">o no hotel: Rosana de Oliveira ou Bárbara de Almeida – </w:t>
      </w:r>
      <w:proofErr w:type="spellStart"/>
      <w:r w:rsidR="00DF3EE6">
        <w:rPr>
          <w:rFonts w:asciiTheme="minorHAnsi" w:hAnsiTheme="minorHAnsi" w:cs="Calibri"/>
          <w:sz w:val="20"/>
          <w:u w:val="single"/>
          <w:shd w:val="clear" w:color="auto" w:fill="FFFF00"/>
          <w:lang w:val="pt-BR"/>
        </w:rPr>
        <w:t>Dpto</w:t>
      </w:r>
      <w:proofErr w:type="spellEnd"/>
      <w:r w:rsidR="00DF3EE6">
        <w:rPr>
          <w:rFonts w:asciiTheme="minorHAnsi" w:hAnsiTheme="minorHAnsi" w:cs="Calibri"/>
          <w:sz w:val="20"/>
          <w:u w:val="single"/>
          <w:shd w:val="clear" w:color="auto" w:fill="FFFF00"/>
          <w:lang w:val="pt-BR"/>
        </w:rPr>
        <w:t xml:space="preserve"> de </w:t>
      </w:r>
      <w:proofErr w:type="gramStart"/>
      <w:r w:rsidR="00DF3EE6">
        <w:rPr>
          <w:rFonts w:asciiTheme="minorHAnsi" w:hAnsiTheme="minorHAnsi" w:cs="Calibri"/>
          <w:sz w:val="20"/>
          <w:u w:val="single"/>
          <w:shd w:val="clear" w:color="auto" w:fill="FFFF00"/>
          <w:lang w:val="pt-BR"/>
        </w:rPr>
        <w:t xml:space="preserve">eventos </w:t>
      </w:r>
      <w:r w:rsidRPr="00DB3EAB">
        <w:rPr>
          <w:rFonts w:asciiTheme="minorHAnsi" w:hAnsiTheme="minorHAnsi" w:cs="Calibri"/>
          <w:sz w:val="20"/>
          <w:u w:val="single"/>
          <w:shd w:val="clear" w:color="auto" w:fill="FFFF00"/>
          <w:lang w:val="pt-BR"/>
        </w:rPr>
        <w:t>.</w:t>
      </w:r>
      <w:proofErr w:type="gramEnd"/>
      <w:r w:rsidRPr="00DB3EAB">
        <w:rPr>
          <w:rFonts w:asciiTheme="minorHAnsi" w:hAnsiTheme="minorHAnsi" w:cs="Calibri"/>
          <w:sz w:val="20"/>
          <w:u w:val="single"/>
          <w:shd w:val="clear" w:color="auto" w:fill="FFFF00"/>
          <w:lang w:val="pt-BR"/>
        </w:rPr>
        <w:t xml:space="preserve"> Fone (4</w:t>
      </w:r>
      <w:r w:rsidR="00DF3EE6">
        <w:rPr>
          <w:rFonts w:asciiTheme="minorHAnsi" w:hAnsiTheme="minorHAnsi" w:cs="Calibri"/>
          <w:sz w:val="20"/>
          <w:u w:val="single"/>
          <w:shd w:val="clear" w:color="auto" w:fill="FFFF00"/>
          <w:lang w:val="pt-BR"/>
        </w:rPr>
        <w:t>7) 3261.7000 ou E-mail: eventos2</w:t>
      </w:r>
      <w:r w:rsidRPr="00DB3EAB">
        <w:rPr>
          <w:rFonts w:asciiTheme="minorHAnsi" w:hAnsiTheme="minorHAnsi" w:cs="Calibri"/>
          <w:sz w:val="20"/>
          <w:u w:val="single"/>
          <w:shd w:val="clear" w:color="auto" w:fill="FFFF00"/>
          <w:lang w:val="pt-BR"/>
        </w:rPr>
        <w:t>@itapemabeachresorts.com.br</w:t>
      </w:r>
    </w:p>
    <w:sectPr w:rsidR="00E10A34" w:rsidRPr="00DB3EAB">
      <w:pgSz w:w="11906" w:h="16838"/>
      <w:pgMar w:top="567" w:right="454" w:bottom="567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Sans Serif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cho">
    <w:altName w:val="MS Mincho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Bitstream Vera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abstractNum w:abstractNumId="4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sz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sz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48"/>
    <w:rsid w:val="00226730"/>
    <w:rsid w:val="0037519B"/>
    <w:rsid w:val="005548CE"/>
    <w:rsid w:val="00666B88"/>
    <w:rsid w:val="00683FA2"/>
    <w:rsid w:val="00750C48"/>
    <w:rsid w:val="00B92EEB"/>
    <w:rsid w:val="00DB3EAB"/>
    <w:rsid w:val="00DF3EE6"/>
    <w:rsid w:val="00E10A34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MS Sans Serif" w:hAnsi="MS Sans Serif" w:cs="MS Sans Serif"/>
      <w:lang w:val="en-US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i/>
      <w:sz w:val="2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sz w:val="2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line="360" w:lineRule="auto"/>
      <w:outlineLvl w:val="3"/>
    </w:pPr>
    <w:rPr>
      <w:rFonts w:ascii="Arial" w:hAnsi="Arial" w:cs="Arial"/>
      <w:sz w:val="2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Times New Roman" w:hAnsi="Times New Roman" w:cs="Times New Roman"/>
      <w:b/>
      <w:color w:val="0000FF"/>
      <w:sz w:val="44"/>
      <w:lang w:val="pt-BR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outlineLvl w:val="5"/>
    </w:pPr>
    <w:rPr>
      <w:rFonts w:ascii="Arial" w:hAnsi="Arial" w:cs="Arial"/>
      <w:b/>
      <w:sz w:val="24"/>
      <w:lang w:val="pt-BR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right="213"/>
      <w:outlineLvl w:val="6"/>
    </w:pPr>
    <w:rPr>
      <w:rFonts w:ascii="Arial" w:hAnsi="Arial" w:cs="Arial"/>
      <w:b/>
      <w:color w:val="0000FF"/>
      <w:sz w:val="60"/>
      <w:lang w:val="pt-BR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pacing w:line="360" w:lineRule="auto"/>
      <w:jc w:val="center"/>
      <w:outlineLvl w:val="7"/>
    </w:pPr>
    <w:rPr>
      <w:rFonts w:ascii="Arial" w:hAnsi="Arial" w:cs="Arial"/>
      <w:b/>
      <w:sz w:val="4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right"/>
      <w:outlineLvl w:val="8"/>
    </w:pPr>
    <w:rPr>
      <w:rFonts w:ascii="Arial" w:hAnsi="Arial" w:cs="Arial"/>
      <w:b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ntepargpadro3">
    <w:name w:val="Fonte parág. padrão3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z0">
    <w:name w:val="WW8Num2z0"/>
    <w:rPr>
      <w:rFonts w:ascii="Wingdings" w:hAnsi="Wingdings" w:cs="Wingdings"/>
      <w:sz w:val="24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Fontepargpadro2">
    <w:name w:val="Fonte parág. padrão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Fontepargpadro1">
    <w:name w:val="Fonte parág. padrão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5z0">
    <w:name w:val="WW8Num5z0"/>
    <w:rPr>
      <w:rFonts w:ascii="Symbol" w:hAnsi="Symbol" w:cs="Symbol"/>
      <w:sz w:val="10"/>
    </w:rPr>
  </w:style>
  <w:style w:type="character" w:customStyle="1" w:styleId="WW8Num6z0">
    <w:name w:val="WW8Num6z0"/>
    <w:rPr>
      <w:rFonts w:ascii="Symbol" w:hAnsi="Symbol" w:cs="Symbol"/>
      <w:sz w:val="10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  <w:sz w:val="10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20z0">
    <w:name w:val="WW8Num20z0"/>
    <w:rPr>
      <w:rFonts w:ascii="Tahoma" w:hAnsi="Tahoma" w:cs="Tahoma"/>
      <w:color w:val="auto"/>
      <w:sz w:val="20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  <w:sz w:val="10"/>
    </w:rPr>
  </w:style>
  <w:style w:type="character" w:customStyle="1" w:styleId="WW8NumSt1z0">
    <w:name w:val="WW8NumSt1z0"/>
    <w:rPr>
      <w:rFonts w:ascii="Symbol" w:hAnsi="Symbol" w:cs="Symbol"/>
      <w:sz w:val="10"/>
    </w:rPr>
  </w:style>
  <w:style w:type="character" w:customStyle="1" w:styleId="WW8NumSt2z0">
    <w:name w:val="WW8NumSt2z0"/>
    <w:rPr>
      <w:rFonts w:ascii="Symbol" w:hAnsi="Symbol" w:cs="Symbol"/>
      <w:sz w:val="10"/>
    </w:rPr>
  </w:style>
  <w:style w:type="character" w:customStyle="1" w:styleId="WW8NumSt13z0">
    <w:name w:val="WW8NumSt13z0"/>
    <w:rPr>
      <w:rFonts w:ascii="Wingdings" w:hAnsi="Wingdings" w:cs="Wingdings"/>
    </w:rPr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WW8Num10z1">
    <w:name w:val="WW8Num10z1"/>
    <w:rPr>
      <w:rFonts w:ascii="Courier New" w:hAnsi="Courier New" w:cs="Courier New"/>
      <w:sz w:val="20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30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ncho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Bitstream Vera Sans" w:eastAsia="Mincho" w:hAnsi="Bitstream Vera Sans" w:cs="Tahoma"/>
      <w:sz w:val="28"/>
      <w:szCs w:val="28"/>
    </w:rPr>
  </w:style>
  <w:style w:type="paragraph" w:styleId="Subttulo">
    <w:name w:val="Subtitle"/>
    <w:basedOn w:val="TtuloPrincipal"/>
    <w:next w:val="Corpodetexto"/>
    <w:qFormat/>
    <w:pPr>
      <w:jc w:val="center"/>
    </w:pPr>
    <w:rPr>
      <w:i/>
      <w:iCs/>
    </w:rPr>
  </w:style>
  <w:style w:type="paragraph" w:customStyle="1" w:styleId="WW-Corpodetexto2">
    <w:name w:val="WW-Corpo de texto 2"/>
    <w:basedOn w:val="Normal"/>
    <w:rPr>
      <w:b/>
      <w:sz w:val="26"/>
    </w:rPr>
  </w:style>
  <w:style w:type="paragraph" w:customStyle="1" w:styleId="WW-Corpodetexto3">
    <w:name w:val="WW-Corpo de texto 3"/>
    <w:basedOn w:val="Normal"/>
    <w:pPr>
      <w:jc w:val="both"/>
    </w:pPr>
    <w:rPr>
      <w:rFonts w:ascii="Arial" w:hAnsi="Arial" w:cs="Arial"/>
      <w:b/>
      <w:i/>
      <w:sz w:val="2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lang w:val="pt-BR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WW-Ttulo">
    <w:name w:val="WW-Título"/>
    <w:basedOn w:val="Normal"/>
    <w:next w:val="Subttulo"/>
    <w:pPr>
      <w:jc w:val="center"/>
    </w:pPr>
    <w:rPr>
      <w:rFonts w:ascii="Arial" w:hAnsi="Arial" w:cs="Arial"/>
      <w:sz w:val="60"/>
      <w:lang w:val="pt-BR"/>
    </w:rPr>
  </w:style>
  <w:style w:type="paragraph" w:customStyle="1" w:styleId="WW-Recuodecorpodetexto2">
    <w:name w:val="WW-Recuo de corpo de texto 2"/>
    <w:basedOn w:val="Normal"/>
    <w:pPr>
      <w:ind w:left="567"/>
      <w:jc w:val="both"/>
    </w:pPr>
    <w:rPr>
      <w:rFonts w:ascii="Arial" w:hAnsi="Arial" w:cs="Arial"/>
      <w:b/>
      <w:sz w:val="24"/>
      <w:lang w:val="pt-BR"/>
    </w:rPr>
  </w:style>
  <w:style w:type="paragraph" w:customStyle="1" w:styleId="WW-Textosimples">
    <w:name w:val="WW-Texto simples"/>
    <w:basedOn w:val="Normal"/>
    <w:rPr>
      <w:rFonts w:ascii="Courier New" w:hAnsi="Courier New" w:cs="Courier New"/>
      <w:lang w:val="pt-BR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atabela0">
    <w:name w:val="Conteúdo da tabela"/>
    <w:basedOn w:val="Normal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2E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EEB"/>
    <w:rPr>
      <w:rFonts w:ascii="Tahoma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MS Sans Serif" w:hAnsi="MS Sans Serif" w:cs="MS Sans Serif"/>
      <w:lang w:val="en-US"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i/>
      <w:sz w:val="2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sz w:val="2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line="360" w:lineRule="auto"/>
      <w:outlineLvl w:val="3"/>
    </w:pPr>
    <w:rPr>
      <w:rFonts w:ascii="Arial" w:hAnsi="Arial" w:cs="Arial"/>
      <w:sz w:val="2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Times New Roman" w:hAnsi="Times New Roman" w:cs="Times New Roman"/>
      <w:b/>
      <w:color w:val="0000FF"/>
      <w:sz w:val="44"/>
      <w:lang w:val="pt-BR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outlineLvl w:val="5"/>
    </w:pPr>
    <w:rPr>
      <w:rFonts w:ascii="Arial" w:hAnsi="Arial" w:cs="Arial"/>
      <w:b/>
      <w:sz w:val="24"/>
      <w:lang w:val="pt-BR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right="213"/>
      <w:outlineLvl w:val="6"/>
    </w:pPr>
    <w:rPr>
      <w:rFonts w:ascii="Arial" w:hAnsi="Arial" w:cs="Arial"/>
      <w:b/>
      <w:color w:val="0000FF"/>
      <w:sz w:val="60"/>
      <w:lang w:val="pt-BR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pacing w:line="360" w:lineRule="auto"/>
      <w:jc w:val="center"/>
      <w:outlineLvl w:val="7"/>
    </w:pPr>
    <w:rPr>
      <w:rFonts w:ascii="Arial" w:hAnsi="Arial" w:cs="Arial"/>
      <w:b/>
      <w:sz w:val="4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right"/>
      <w:outlineLvl w:val="8"/>
    </w:pPr>
    <w:rPr>
      <w:rFonts w:ascii="Arial" w:hAnsi="Arial" w:cs="Arial"/>
      <w:b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ntepargpadro3">
    <w:name w:val="Fonte parág. padrão3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z0">
    <w:name w:val="WW8Num2z0"/>
    <w:rPr>
      <w:rFonts w:ascii="Wingdings" w:hAnsi="Wingdings" w:cs="Wingdings"/>
      <w:sz w:val="24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Fontepargpadro2">
    <w:name w:val="Fonte parág. padrão2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Fontepargpadro1">
    <w:name w:val="Fonte parág. padrão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5z0">
    <w:name w:val="WW8Num5z0"/>
    <w:rPr>
      <w:rFonts w:ascii="Symbol" w:hAnsi="Symbol" w:cs="Symbol"/>
      <w:sz w:val="10"/>
    </w:rPr>
  </w:style>
  <w:style w:type="character" w:customStyle="1" w:styleId="WW8Num6z0">
    <w:name w:val="WW8Num6z0"/>
    <w:rPr>
      <w:rFonts w:ascii="Symbol" w:hAnsi="Symbol" w:cs="Symbol"/>
      <w:sz w:val="10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  <w:sz w:val="10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20z0">
    <w:name w:val="WW8Num20z0"/>
    <w:rPr>
      <w:rFonts w:ascii="Tahoma" w:hAnsi="Tahoma" w:cs="Tahoma"/>
      <w:color w:val="auto"/>
      <w:sz w:val="20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2z0">
    <w:name w:val="WW8Num22z0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  <w:sz w:val="10"/>
    </w:rPr>
  </w:style>
  <w:style w:type="character" w:customStyle="1" w:styleId="WW8NumSt1z0">
    <w:name w:val="WW8NumSt1z0"/>
    <w:rPr>
      <w:rFonts w:ascii="Symbol" w:hAnsi="Symbol" w:cs="Symbol"/>
      <w:sz w:val="10"/>
    </w:rPr>
  </w:style>
  <w:style w:type="character" w:customStyle="1" w:styleId="WW8NumSt2z0">
    <w:name w:val="WW8NumSt2z0"/>
    <w:rPr>
      <w:rFonts w:ascii="Symbol" w:hAnsi="Symbol" w:cs="Symbol"/>
      <w:sz w:val="10"/>
    </w:rPr>
  </w:style>
  <w:style w:type="character" w:customStyle="1" w:styleId="WW8NumSt13z0">
    <w:name w:val="WW8NumSt13z0"/>
    <w:rPr>
      <w:rFonts w:ascii="Wingdings" w:hAnsi="Wingdings" w:cs="Wingdings"/>
    </w:rPr>
  </w:style>
  <w:style w:type="character" w:customStyle="1" w:styleId="WW-Fontepargpadro">
    <w:name w:val="WW-Fonte parág. padrão"/>
  </w:style>
  <w:style w:type="character" w:styleId="Hyperlink">
    <w:name w:val="Hyperlink"/>
    <w:rPr>
      <w:color w:val="0000FF"/>
      <w:u w:val="single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WW8Num10z1">
    <w:name w:val="WW8Num10z1"/>
    <w:rPr>
      <w:rFonts w:ascii="Courier New" w:hAnsi="Courier New" w:cs="Courier New"/>
      <w:sz w:val="20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30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ncho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Principal">
    <w:name w:val="Título Principal"/>
    <w:basedOn w:val="Normal"/>
    <w:next w:val="Corpodetexto"/>
    <w:pPr>
      <w:keepNext/>
      <w:spacing w:before="240" w:after="120"/>
    </w:pPr>
    <w:rPr>
      <w:rFonts w:ascii="Bitstream Vera Sans" w:eastAsia="Mincho" w:hAnsi="Bitstream Vera Sans" w:cs="Tahoma"/>
      <w:sz w:val="28"/>
      <w:szCs w:val="28"/>
    </w:rPr>
  </w:style>
  <w:style w:type="paragraph" w:styleId="Subttulo">
    <w:name w:val="Subtitle"/>
    <w:basedOn w:val="TtuloPrincipal"/>
    <w:next w:val="Corpodetexto"/>
    <w:qFormat/>
    <w:pPr>
      <w:jc w:val="center"/>
    </w:pPr>
    <w:rPr>
      <w:i/>
      <w:iCs/>
    </w:rPr>
  </w:style>
  <w:style w:type="paragraph" w:customStyle="1" w:styleId="WW-Corpodetexto2">
    <w:name w:val="WW-Corpo de texto 2"/>
    <w:basedOn w:val="Normal"/>
    <w:rPr>
      <w:b/>
      <w:sz w:val="26"/>
    </w:rPr>
  </w:style>
  <w:style w:type="paragraph" w:customStyle="1" w:styleId="WW-Corpodetexto3">
    <w:name w:val="WW-Corpo de texto 3"/>
    <w:basedOn w:val="Normal"/>
    <w:pPr>
      <w:jc w:val="both"/>
    </w:pPr>
    <w:rPr>
      <w:rFonts w:ascii="Arial" w:hAnsi="Arial" w:cs="Arial"/>
      <w:b/>
      <w:i/>
      <w:sz w:val="2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 w:cs="Times New Roman"/>
      <w:lang w:val="pt-BR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WW-Ttulo">
    <w:name w:val="WW-Título"/>
    <w:basedOn w:val="Normal"/>
    <w:next w:val="Subttulo"/>
    <w:pPr>
      <w:jc w:val="center"/>
    </w:pPr>
    <w:rPr>
      <w:rFonts w:ascii="Arial" w:hAnsi="Arial" w:cs="Arial"/>
      <w:sz w:val="60"/>
      <w:lang w:val="pt-BR"/>
    </w:rPr>
  </w:style>
  <w:style w:type="paragraph" w:customStyle="1" w:styleId="WW-Recuodecorpodetexto2">
    <w:name w:val="WW-Recuo de corpo de texto 2"/>
    <w:basedOn w:val="Normal"/>
    <w:pPr>
      <w:ind w:left="567"/>
      <w:jc w:val="both"/>
    </w:pPr>
    <w:rPr>
      <w:rFonts w:ascii="Arial" w:hAnsi="Arial" w:cs="Arial"/>
      <w:b/>
      <w:sz w:val="24"/>
      <w:lang w:val="pt-BR"/>
    </w:rPr>
  </w:style>
  <w:style w:type="paragraph" w:customStyle="1" w:styleId="WW-Textosimples">
    <w:name w:val="WW-Texto simples"/>
    <w:basedOn w:val="Normal"/>
    <w:rPr>
      <w:rFonts w:ascii="Courier New" w:hAnsi="Courier New" w:cs="Courier New"/>
      <w:lang w:val="pt-BR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ontedodatabela0">
    <w:name w:val="Conteúdo da tabela"/>
    <w:basedOn w:val="Normal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2E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EEB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os2@itapemabeachresorts.com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dson.193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589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Links>
    <vt:vector size="12" baseType="variant">
      <vt:variant>
        <vt:i4>4456554</vt:i4>
      </vt:variant>
      <vt:variant>
        <vt:i4>3</vt:i4>
      </vt:variant>
      <vt:variant>
        <vt:i4>0</vt:i4>
      </vt:variant>
      <vt:variant>
        <vt:i4>5</vt:i4>
      </vt:variant>
      <vt:variant>
        <vt:lpwstr>mailto:eventos1@itapemabeachresorts.com.br</vt:lpwstr>
      </vt:variant>
      <vt:variant>
        <vt:lpwstr/>
      </vt:variant>
      <vt:variant>
        <vt:i4>7274587</vt:i4>
      </vt:variant>
      <vt:variant>
        <vt:i4>0</vt:i4>
      </vt:variant>
      <vt:variant>
        <vt:i4>0</vt:i4>
      </vt:variant>
      <vt:variant>
        <vt:i4>5</vt:i4>
      </vt:variant>
      <vt:variant>
        <vt:lpwstr>mailto:sbusc@sbu-sc.com.br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Hotel Plaza Itapema</dc:creator>
  <cp:lastModifiedBy>eventos02</cp:lastModifiedBy>
  <cp:revision>7</cp:revision>
  <cp:lastPrinted>2019-01-04T19:59:00Z</cp:lastPrinted>
  <dcterms:created xsi:type="dcterms:W3CDTF">2019-07-11T16:29:00Z</dcterms:created>
  <dcterms:modified xsi:type="dcterms:W3CDTF">2019-07-15T14:14:00Z</dcterms:modified>
</cp:coreProperties>
</file>